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171B20" w14:textId="77777777" w:rsidR="00217E94" w:rsidRDefault="0057096E" w:rsidP="0057096E">
      <w:pPr>
        <w:rPr>
          <w:rFonts w:ascii="Arial Narrow" w:hAnsi="Arial Narrow"/>
          <w:b/>
          <w:bCs/>
          <w:sz w:val="28"/>
          <w:szCs w:val="28"/>
          <w:lang w:val="es-ES"/>
        </w:rPr>
      </w:pPr>
      <w:r w:rsidRPr="0057096E">
        <w:rPr>
          <w:rFonts w:ascii="Arial Narrow" w:hAnsi="Arial Narrow"/>
          <w:b/>
          <w:bCs/>
          <w:sz w:val="28"/>
          <w:szCs w:val="28"/>
          <w:lang w:val="es-ES"/>
        </w:rPr>
        <w:t>T</w:t>
      </w:r>
      <w:r>
        <w:rPr>
          <w:rFonts w:ascii="Arial Narrow" w:hAnsi="Arial Narrow"/>
          <w:b/>
          <w:bCs/>
          <w:sz w:val="28"/>
          <w:szCs w:val="28"/>
          <w:lang w:val="es-ES"/>
        </w:rPr>
        <w:t xml:space="preserve">extos accesibles: </w:t>
      </w:r>
    </w:p>
    <w:p w14:paraId="5DCC5B42" w14:textId="45F1B770" w:rsidR="0057096E" w:rsidRDefault="0057096E" w:rsidP="0057096E">
      <w:pPr>
        <w:rPr>
          <w:rFonts w:ascii="Arial Narrow" w:hAnsi="Arial Narrow"/>
          <w:b/>
          <w:bCs/>
          <w:sz w:val="28"/>
          <w:szCs w:val="28"/>
          <w:lang w:val="es-ES"/>
        </w:rPr>
      </w:pPr>
      <w:r>
        <w:rPr>
          <w:rFonts w:ascii="Arial Narrow" w:hAnsi="Arial Narrow"/>
          <w:b/>
          <w:bCs/>
          <w:sz w:val="28"/>
          <w:szCs w:val="28"/>
          <w:lang w:val="es-ES"/>
        </w:rPr>
        <w:t xml:space="preserve">Campaña reglamento para la atención de acoso laboral </w:t>
      </w:r>
    </w:p>
    <w:p w14:paraId="207FA4A6" w14:textId="77777777" w:rsidR="0057096E" w:rsidRPr="004128AC" w:rsidRDefault="0057096E" w:rsidP="0057096E">
      <w:pPr>
        <w:rPr>
          <w:rFonts w:ascii="Arial Narrow" w:hAnsi="Arial Narrow"/>
          <w:b/>
          <w:bCs/>
          <w:i/>
          <w:iCs/>
          <w:color w:val="4472C4" w:themeColor="accent1"/>
          <w:sz w:val="32"/>
          <w:szCs w:val="32"/>
          <w:lang w:val="es-ES"/>
        </w:rPr>
      </w:pPr>
    </w:p>
    <w:p w14:paraId="5BDC3EDB" w14:textId="77777777" w:rsidR="0057096E" w:rsidRDefault="0057096E" w:rsidP="0057096E">
      <w:pPr>
        <w:rPr>
          <w:rFonts w:ascii="Arial Narrow" w:hAnsi="Arial Narrow"/>
          <w:b/>
          <w:bCs/>
          <w:i/>
          <w:iCs/>
          <w:sz w:val="32"/>
          <w:szCs w:val="32"/>
          <w:lang w:val="es-ES"/>
        </w:rPr>
      </w:pPr>
    </w:p>
    <w:p w14:paraId="2B644D7F" w14:textId="77777777" w:rsidR="0057096E" w:rsidRPr="004128AC" w:rsidRDefault="0057096E" w:rsidP="0057096E">
      <w:pPr>
        <w:rPr>
          <w:rFonts w:ascii="Arial" w:hAnsi="Arial" w:cs="Arial"/>
          <w:b/>
          <w:bCs/>
          <w:sz w:val="32"/>
          <w:szCs w:val="32"/>
          <w:lang w:val="es-ES"/>
        </w:rPr>
      </w:pPr>
      <w:r w:rsidRPr="004128AC">
        <w:rPr>
          <w:rFonts w:ascii="Arial" w:hAnsi="Arial" w:cs="Arial"/>
          <w:b/>
          <w:bCs/>
          <w:sz w:val="32"/>
          <w:szCs w:val="32"/>
          <w:lang w:val="es-ES"/>
        </w:rPr>
        <w:t xml:space="preserve">Capsula </w:t>
      </w:r>
      <w:proofErr w:type="spellStart"/>
      <w:r w:rsidRPr="004128AC">
        <w:rPr>
          <w:rFonts w:ascii="Arial" w:hAnsi="Arial" w:cs="Arial"/>
          <w:b/>
          <w:bCs/>
          <w:sz w:val="32"/>
          <w:szCs w:val="32"/>
          <w:lang w:val="es-ES"/>
        </w:rPr>
        <w:t>Nº</w:t>
      </w:r>
      <w:proofErr w:type="spellEnd"/>
      <w:r w:rsidRPr="004128AC">
        <w:rPr>
          <w:rFonts w:ascii="Arial" w:hAnsi="Arial" w:cs="Arial"/>
          <w:b/>
          <w:bCs/>
          <w:sz w:val="32"/>
          <w:szCs w:val="32"/>
          <w:lang w:val="es-ES"/>
        </w:rPr>
        <w:t xml:space="preserve"> 1:</w:t>
      </w:r>
    </w:p>
    <w:p w14:paraId="41FDD73B" w14:textId="77777777" w:rsidR="0057096E" w:rsidRPr="004128AC" w:rsidRDefault="0057096E" w:rsidP="0057096E">
      <w:pPr>
        <w:jc w:val="center"/>
        <w:rPr>
          <w:rFonts w:ascii="Calibri" w:hAnsi="Calibri" w:cs="Calibri"/>
          <w:color w:val="000000"/>
        </w:rPr>
      </w:pPr>
      <w:r w:rsidRPr="004128AC">
        <w:rPr>
          <w:rFonts w:ascii="Calibri" w:hAnsi="Calibri" w:cs="Calibri"/>
          <w:b/>
          <w:bCs/>
          <w:color w:val="000000"/>
        </w:rPr>
        <w:t>Texto accesible:</w:t>
      </w:r>
    </w:p>
    <w:p w14:paraId="4236C0F5" w14:textId="77777777" w:rsidR="0057096E" w:rsidRPr="004128AC" w:rsidRDefault="0057096E" w:rsidP="0057096E">
      <w:pPr>
        <w:jc w:val="center"/>
        <w:rPr>
          <w:rFonts w:ascii="Calibri" w:hAnsi="Calibri" w:cs="Calibri"/>
          <w:color w:val="000000"/>
        </w:rPr>
      </w:pPr>
      <w:r w:rsidRPr="004128AC">
        <w:rPr>
          <w:rFonts w:ascii="Calibri" w:hAnsi="Calibri" w:cs="Calibri"/>
          <w:b/>
          <w:bCs/>
          <w:color w:val="000000"/>
        </w:rPr>
        <w:t> </w:t>
      </w:r>
    </w:p>
    <w:p w14:paraId="49955EA1" w14:textId="5DF9E0F3" w:rsidR="0057096E" w:rsidRPr="004128AC" w:rsidRDefault="0057096E" w:rsidP="0057096E">
      <w:pPr>
        <w:rPr>
          <w:rFonts w:ascii="Arial" w:hAnsi="Arial" w:cs="Arial"/>
          <w:b/>
          <w:bCs/>
        </w:rPr>
      </w:pPr>
      <w:r w:rsidRPr="004128AC">
        <w:rPr>
          <w:rFonts w:ascii="Arial" w:hAnsi="Arial" w:cs="Arial"/>
          <w:b/>
          <w:bCs/>
        </w:rPr>
        <w:t xml:space="preserve">Reglamento Autónomo para Prevenir, Investigar </w:t>
      </w:r>
      <w:r w:rsidR="006651CB" w:rsidRPr="004128AC">
        <w:rPr>
          <w:rFonts w:ascii="Arial" w:hAnsi="Arial" w:cs="Arial"/>
          <w:b/>
          <w:bCs/>
        </w:rPr>
        <w:t>y Sancionar</w:t>
      </w:r>
      <w:r w:rsidRPr="004128AC">
        <w:rPr>
          <w:rFonts w:ascii="Arial" w:hAnsi="Arial" w:cs="Arial"/>
          <w:b/>
          <w:bCs/>
        </w:rPr>
        <w:t xml:space="preserve"> el Acoso </w:t>
      </w:r>
      <w:proofErr w:type="gramStart"/>
      <w:r w:rsidRPr="004128AC">
        <w:rPr>
          <w:rFonts w:ascii="Arial" w:hAnsi="Arial" w:cs="Arial"/>
          <w:b/>
          <w:bCs/>
        </w:rPr>
        <w:t>Laboral  en</w:t>
      </w:r>
      <w:proofErr w:type="gramEnd"/>
      <w:r w:rsidRPr="004128AC">
        <w:rPr>
          <w:rFonts w:ascii="Arial" w:hAnsi="Arial" w:cs="Arial"/>
          <w:b/>
          <w:bCs/>
        </w:rPr>
        <w:t xml:space="preserve"> el Poder Judicial</w:t>
      </w:r>
    </w:p>
    <w:p w14:paraId="025C2859" w14:textId="77777777" w:rsidR="0057096E" w:rsidRPr="004128AC" w:rsidRDefault="0057096E" w:rsidP="0057096E">
      <w:pPr>
        <w:rPr>
          <w:rFonts w:ascii="Arial" w:hAnsi="Arial" w:cs="Arial"/>
        </w:rPr>
      </w:pPr>
      <w:r w:rsidRPr="004128AC">
        <w:rPr>
          <w:rFonts w:ascii="Arial" w:hAnsi="Arial" w:cs="Arial"/>
        </w:rPr>
        <w:t> </w:t>
      </w:r>
    </w:p>
    <w:p w14:paraId="24849A5A" w14:textId="77777777" w:rsidR="0057096E" w:rsidRPr="004128AC" w:rsidRDefault="0057096E" w:rsidP="0057096E">
      <w:pPr>
        <w:jc w:val="both"/>
        <w:rPr>
          <w:rFonts w:ascii="Arial" w:hAnsi="Arial" w:cs="Arial"/>
        </w:rPr>
      </w:pPr>
      <w:r>
        <w:rPr>
          <w:rFonts w:ascii="Arial" w:hAnsi="Arial" w:cs="Arial"/>
        </w:rPr>
        <w:t>S</w:t>
      </w:r>
      <w:r w:rsidRPr="004128AC">
        <w:rPr>
          <w:rFonts w:ascii="Arial" w:hAnsi="Arial" w:cs="Arial"/>
        </w:rPr>
        <w:t>esión N.33-14, del 7 de julio de 2014, artículo XIX.</w:t>
      </w:r>
    </w:p>
    <w:p w14:paraId="0E223522" w14:textId="77777777" w:rsidR="0057096E" w:rsidRPr="004128AC" w:rsidRDefault="0057096E" w:rsidP="0057096E">
      <w:pPr>
        <w:jc w:val="both"/>
        <w:rPr>
          <w:rFonts w:ascii="Arial" w:hAnsi="Arial" w:cs="Arial"/>
        </w:rPr>
      </w:pPr>
      <w:r w:rsidRPr="004128AC">
        <w:rPr>
          <w:rFonts w:ascii="Arial" w:hAnsi="Arial" w:cs="Arial"/>
        </w:rPr>
        <w:t> </w:t>
      </w:r>
    </w:p>
    <w:p w14:paraId="515D19F0" w14:textId="77777777" w:rsidR="0057096E" w:rsidRPr="004128AC" w:rsidRDefault="0057096E" w:rsidP="0057096E">
      <w:pPr>
        <w:jc w:val="both"/>
        <w:rPr>
          <w:rFonts w:ascii="Arial" w:hAnsi="Arial" w:cs="Arial"/>
        </w:rPr>
      </w:pPr>
      <w:r w:rsidRPr="004128AC">
        <w:rPr>
          <w:rFonts w:ascii="Arial" w:hAnsi="Arial" w:cs="Arial"/>
        </w:rPr>
        <w:t>Prevenir, investigar y sancionar las conductas y situaciones de acoso laboral en el Poder Judicial, en el tanto es una práctica discriminatoria contra los derechos fundamentales de la persona trabajadora, que atenta contra su dignidad, los derechos de igualdad ante la ley y la no discriminación, al trabajo, a salud y a su integridad personal. Es el objetivo del reglamento aprobado por Corte Plena.</w:t>
      </w:r>
    </w:p>
    <w:p w14:paraId="7BB8FC0D" w14:textId="77777777" w:rsidR="0057096E" w:rsidRPr="004128AC" w:rsidRDefault="0057096E" w:rsidP="0057096E">
      <w:pPr>
        <w:jc w:val="both"/>
        <w:rPr>
          <w:rFonts w:ascii="Arial" w:hAnsi="Arial" w:cs="Arial"/>
        </w:rPr>
      </w:pPr>
      <w:r w:rsidRPr="004128AC">
        <w:rPr>
          <w:rFonts w:ascii="Arial" w:hAnsi="Arial" w:cs="Arial"/>
        </w:rPr>
        <w:t> </w:t>
      </w:r>
    </w:p>
    <w:p w14:paraId="02AA8632" w14:textId="77777777" w:rsidR="0057096E" w:rsidRPr="004128AC" w:rsidRDefault="0057096E" w:rsidP="0057096E">
      <w:pPr>
        <w:jc w:val="both"/>
        <w:rPr>
          <w:rFonts w:ascii="Arial" w:hAnsi="Arial" w:cs="Arial"/>
        </w:rPr>
      </w:pPr>
      <w:r w:rsidRPr="004128AC">
        <w:rPr>
          <w:rFonts w:ascii="Arial" w:hAnsi="Arial" w:cs="Arial"/>
        </w:rPr>
        <w:t>Conozca un resumen del reglamento en las próximas cápsulas</w:t>
      </w:r>
    </w:p>
    <w:p w14:paraId="62EAEF39" w14:textId="77777777" w:rsidR="0057096E" w:rsidRPr="004128AC" w:rsidRDefault="0057096E" w:rsidP="0057096E">
      <w:pPr>
        <w:jc w:val="both"/>
        <w:rPr>
          <w:rFonts w:ascii="Arial" w:hAnsi="Arial" w:cs="Arial"/>
        </w:rPr>
      </w:pPr>
      <w:r w:rsidRPr="004128AC">
        <w:rPr>
          <w:rFonts w:ascii="Arial" w:hAnsi="Arial" w:cs="Arial"/>
        </w:rPr>
        <w:t>Puede acceder al documento dando clic al siguiente enlace:</w:t>
      </w:r>
    </w:p>
    <w:p w14:paraId="69E84D5A" w14:textId="77777777" w:rsidR="0057096E" w:rsidRDefault="00217E94" w:rsidP="0057096E">
      <w:pPr>
        <w:jc w:val="both"/>
        <w:rPr>
          <w:rFonts w:ascii="Arial" w:hAnsi="Arial" w:cs="Arial"/>
        </w:rPr>
      </w:pPr>
      <w:hyperlink r:id="rId5" w:history="1">
        <w:r w:rsidR="0057096E" w:rsidRPr="00244CEE">
          <w:rPr>
            <w:rStyle w:val="Hipervnculo"/>
            <w:rFonts w:ascii="Arial" w:hAnsi="Arial" w:cs="Arial"/>
          </w:rPr>
          <w:t>https://ghambientelaboral.poder-judicial.go.cr/index.php/documentos</w:t>
        </w:r>
      </w:hyperlink>
    </w:p>
    <w:p w14:paraId="0FEC58E7" w14:textId="77777777" w:rsidR="0057096E" w:rsidRDefault="0057096E" w:rsidP="0057096E">
      <w:pPr>
        <w:jc w:val="both"/>
        <w:rPr>
          <w:rFonts w:ascii="Arial" w:hAnsi="Arial" w:cs="Arial"/>
        </w:rPr>
      </w:pPr>
    </w:p>
    <w:p w14:paraId="791B5C46" w14:textId="77777777" w:rsidR="0057096E" w:rsidRPr="004128AC" w:rsidRDefault="0057096E" w:rsidP="0057096E">
      <w:pPr>
        <w:jc w:val="both"/>
        <w:rPr>
          <w:rFonts w:ascii="Arial" w:hAnsi="Arial" w:cs="Arial"/>
        </w:rPr>
      </w:pPr>
      <w:r w:rsidRPr="004128AC">
        <w:rPr>
          <w:rFonts w:ascii="Arial" w:hAnsi="Arial" w:cs="Arial"/>
        </w:rPr>
        <w:t xml:space="preserve">Si desea </w:t>
      </w:r>
      <w:proofErr w:type="gramStart"/>
      <w:r w:rsidRPr="004128AC">
        <w:rPr>
          <w:rFonts w:ascii="Arial" w:hAnsi="Arial" w:cs="Arial"/>
        </w:rPr>
        <w:t>mayor información</w:t>
      </w:r>
      <w:proofErr w:type="gramEnd"/>
      <w:r w:rsidRPr="004128AC">
        <w:rPr>
          <w:rFonts w:ascii="Arial" w:hAnsi="Arial" w:cs="Arial"/>
        </w:rPr>
        <w:t xml:space="preserve"> de este tema o tiene alguna consulta</w:t>
      </w:r>
    </w:p>
    <w:p w14:paraId="29AFD8C6" w14:textId="77777777" w:rsidR="0057096E" w:rsidRPr="00D81A29" w:rsidRDefault="0057096E" w:rsidP="0057096E">
      <w:pPr>
        <w:jc w:val="both"/>
        <w:rPr>
          <w:rFonts w:ascii="Arial" w:hAnsi="Arial" w:cs="Arial"/>
        </w:rPr>
      </w:pPr>
      <w:r w:rsidRPr="004128AC">
        <w:rPr>
          <w:rFonts w:ascii="Arial" w:hAnsi="Arial" w:cs="Arial"/>
        </w:rPr>
        <w:t>Comuníquese al correo electrónico: </w:t>
      </w:r>
      <w:hyperlink r:id="rId6" w:history="1">
        <w:r w:rsidRPr="004128AC">
          <w:rPr>
            <w:rStyle w:val="Hipervnculo"/>
            <w:rFonts w:ascii="Arial" w:hAnsi="Arial" w:cs="Arial"/>
          </w:rPr>
          <w:t>ambientelaboral@poderjudicial.go.cr</w:t>
        </w:r>
      </w:hyperlink>
      <w:r w:rsidRPr="004128AC">
        <w:rPr>
          <w:rFonts w:ascii="Arial" w:hAnsi="Arial" w:cs="Arial"/>
        </w:rPr>
        <w:t xml:space="preserve"> o llame a los números telefónicos: </w:t>
      </w:r>
      <w:r w:rsidRPr="00D81A29">
        <w:rPr>
          <w:rFonts w:ascii="Arial" w:hAnsi="Arial" w:cs="Arial"/>
        </w:rPr>
        <w:t>22953381 / 22953614 o extensiones internas 013381 / 013614</w:t>
      </w:r>
    </w:p>
    <w:p w14:paraId="5A1BFAC5" w14:textId="77777777" w:rsidR="0057096E" w:rsidRPr="00D81A29" w:rsidRDefault="0057096E" w:rsidP="0057096E">
      <w:pPr>
        <w:jc w:val="both"/>
        <w:rPr>
          <w:rFonts w:ascii="Arial" w:hAnsi="Arial" w:cs="Arial"/>
        </w:rPr>
      </w:pPr>
    </w:p>
    <w:p w14:paraId="7E704568" w14:textId="77777777" w:rsidR="0057096E" w:rsidRPr="00D81A29" w:rsidRDefault="0057096E" w:rsidP="0057096E">
      <w:pPr>
        <w:jc w:val="both"/>
        <w:rPr>
          <w:rFonts w:ascii="Arial" w:hAnsi="Arial" w:cs="Arial"/>
        </w:rPr>
      </w:pPr>
      <w:r w:rsidRPr="00D81A29">
        <w:rPr>
          <w:rFonts w:ascii="Arial" w:hAnsi="Arial" w:cs="Arial"/>
        </w:rPr>
        <w:t> </w:t>
      </w:r>
    </w:p>
    <w:p w14:paraId="3423B1ED" w14:textId="77777777" w:rsidR="0057096E" w:rsidRPr="004128AC" w:rsidRDefault="0057096E" w:rsidP="0057096E">
      <w:pPr>
        <w:jc w:val="both"/>
        <w:rPr>
          <w:rFonts w:ascii="Arial" w:hAnsi="Arial" w:cs="Arial"/>
        </w:rPr>
      </w:pPr>
      <w:r w:rsidRPr="004128AC">
        <w:rPr>
          <w:rFonts w:ascii="Arial" w:hAnsi="Arial" w:cs="Arial"/>
        </w:rPr>
        <w:t>Poder judicial</w:t>
      </w:r>
    </w:p>
    <w:p w14:paraId="586D9069" w14:textId="77777777" w:rsidR="0057096E" w:rsidRPr="004128AC" w:rsidRDefault="0057096E" w:rsidP="0057096E">
      <w:pPr>
        <w:jc w:val="both"/>
        <w:rPr>
          <w:rFonts w:ascii="Arial" w:hAnsi="Arial" w:cs="Arial"/>
        </w:rPr>
      </w:pPr>
      <w:r w:rsidRPr="004128AC">
        <w:rPr>
          <w:rFonts w:ascii="Arial" w:hAnsi="Arial" w:cs="Arial"/>
        </w:rPr>
        <w:t>Dirección de Gestión Humana</w:t>
      </w:r>
    </w:p>
    <w:p w14:paraId="7E49F8A3" w14:textId="77777777" w:rsidR="0057096E" w:rsidRDefault="0057096E" w:rsidP="0057096E">
      <w:pPr>
        <w:jc w:val="both"/>
        <w:rPr>
          <w:rFonts w:ascii="Arial" w:hAnsi="Arial" w:cs="Arial"/>
        </w:rPr>
      </w:pPr>
      <w:r w:rsidRPr="004128AC">
        <w:rPr>
          <w:rFonts w:ascii="Arial" w:hAnsi="Arial" w:cs="Arial"/>
        </w:rPr>
        <w:t>Ambiente Laboral</w:t>
      </w:r>
    </w:p>
    <w:p w14:paraId="76D48603" w14:textId="77777777" w:rsidR="0057096E" w:rsidRDefault="0057096E" w:rsidP="0057096E">
      <w:pPr>
        <w:rPr>
          <w:rFonts w:ascii="Arial" w:hAnsi="Arial" w:cs="Arial"/>
        </w:rPr>
      </w:pPr>
    </w:p>
    <w:p w14:paraId="52262A95" w14:textId="77777777" w:rsidR="0057096E" w:rsidRDefault="0057096E" w:rsidP="0057096E">
      <w:pPr>
        <w:rPr>
          <w:rFonts w:ascii="Arial" w:hAnsi="Arial" w:cs="Arial"/>
        </w:rPr>
      </w:pPr>
    </w:p>
    <w:p w14:paraId="1D3C7BF5" w14:textId="77777777" w:rsidR="0057096E" w:rsidRDefault="0057096E" w:rsidP="0057096E">
      <w:pPr>
        <w:rPr>
          <w:rFonts w:ascii="Arial" w:hAnsi="Arial" w:cs="Arial"/>
          <w:b/>
          <w:bCs/>
          <w:sz w:val="32"/>
          <w:szCs w:val="32"/>
          <w:lang w:val="es-ES"/>
        </w:rPr>
      </w:pPr>
      <w:r w:rsidRPr="004128AC">
        <w:rPr>
          <w:rFonts w:ascii="Arial" w:hAnsi="Arial" w:cs="Arial"/>
          <w:b/>
          <w:bCs/>
          <w:sz w:val="32"/>
          <w:szCs w:val="32"/>
          <w:lang w:val="es-ES"/>
        </w:rPr>
        <w:t xml:space="preserve">Capsula </w:t>
      </w:r>
      <w:proofErr w:type="spellStart"/>
      <w:r w:rsidRPr="004128AC">
        <w:rPr>
          <w:rFonts w:ascii="Arial" w:hAnsi="Arial" w:cs="Arial"/>
          <w:b/>
          <w:bCs/>
          <w:sz w:val="32"/>
          <w:szCs w:val="32"/>
          <w:lang w:val="es-ES"/>
        </w:rPr>
        <w:t>Nº</w:t>
      </w:r>
      <w:proofErr w:type="spellEnd"/>
      <w:r w:rsidRPr="004128AC">
        <w:rPr>
          <w:rFonts w:ascii="Arial" w:hAnsi="Arial" w:cs="Arial"/>
          <w:b/>
          <w:bCs/>
          <w:sz w:val="32"/>
          <w:szCs w:val="32"/>
          <w:lang w:val="es-ES"/>
        </w:rPr>
        <w:t xml:space="preserve"> </w:t>
      </w:r>
      <w:r>
        <w:rPr>
          <w:rFonts w:ascii="Arial" w:hAnsi="Arial" w:cs="Arial"/>
          <w:b/>
          <w:bCs/>
          <w:sz w:val="32"/>
          <w:szCs w:val="32"/>
          <w:lang w:val="es-ES"/>
        </w:rPr>
        <w:t>2</w:t>
      </w:r>
      <w:r w:rsidRPr="004128AC">
        <w:rPr>
          <w:rFonts w:ascii="Arial" w:hAnsi="Arial" w:cs="Arial"/>
          <w:b/>
          <w:bCs/>
          <w:sz w:val="32"/>
          <w:szCs w:val="32"/>
          <w:lang w:val="es-ES"/>
        </w:rPr>
        <w:t>:</w:t>
      </w:r>
    </w:p>
    <w:p w14:paraId="346C3A13" w14:textId="77777777" w:rsidR="0057096E" w:rsidRDefault="0057096E" w:rsidP="0057096E">
      <w:pPr>
        <w:rPr>
          <w:rFonts w:ascii="Arial" w:hAnsi="Arial" w:cs="Arial"/>
          <w:b/>
          <w:bCs/>
          <w:sz w:val="32"/>
          <w:szCs w:val="32"/>
          <w:lang w:val="es-ES"/>
        </w:rPr>
      </w:pPr>
    </w:p>
    <w:p w14:paraId="36FCBD19" w14:textId="17AF79B2" w:rsidR="0057096E" w:rsidRDefault="0057096E" w:rsidP="0057096E">
      <w:pPr>
        <w:rPr>
          <w:rFonts w:ascii="Arial" w:hAnsi="Arial" w:cs="Arial"/>
        </w:rPr>
      </w:pPr>
      <w:r w:rsidRPr="004128AC">
        <w:rPr>
          <w:rFonts w:ascii="Arial" w:eastAsiaTheme="minorEastAsia" w:hAnsi="Arial" w:cs="Arial"/>
        </w:rPr>
        <w:t>¿QUÉ ES EL ACOSO LABORAL?</w:t>
      </w:r>
    </w:p>
    <w:p w14:paraId="18EF4BE4" w14:textId="77777777" w:rsidR="0057096E" w:rsidRPr="004128AC" w:rsidRDefault="0057096E" w:rsidP="0057096E">
      <w:pPr>
        <w:rPr>
          <w:rFonts w:ascii="Arial" w:hAnsi="Arial" w:cs="Arial"/>
        </w:rPr>
      </w:pPr>
    </w:p>
    <w:p w14:paraId="2F3F1B35" w14:textId="77777777" w:rsidR="0057096E" w:rsidRPr="004128AC" w:rsidRDefault="0057096E" w:rsidP="0057096E">
      <w:pPr>
        <w:jc w:val="both"/>
        <w:rPr>
          <w:rFonts w:ascii="Arial" w:hAnsi="Arial" w:cs="Arial"/>
        </w:rPr>
      </w:pPr>
      <w:r w:rsidRPr="004128AC">
        <w:rPr>
          <w:rFonts w:ascii="Arial" w:eastAsiaTheme="minorEastAsia" w:hAnsi="Arial" w:cs="Arial"/>
        </w:rPr>
        <w:t>Es un patrón de conducta abusiva, agresiva, continua, deliberada, sistemática y demostrable, de una o varias personas sobre otra u otras personas, en el lugar de trabajo; independientemente del puesto que se ocupe.</w:t>
      </w:r>
    </w:p>
    <w:p w14:paraId="23038EA2" w14:textId="77777777" w:rsidR="0057096E" w:rsidRPr="004128AC" w:rsidRDefault="0057096E" w:rsidP="0057096E">
      <w:pPr>
        <w:jc w:val="both"/>
        <w:rPr>
          <w:rFonts w:ascii="Arial" w:hAnsi="Arial" w:cs="Arial"/>
        </w:rPr>
      </w:pPr>
      <w:r w:rsidRPr="004128AC">
        <w:rPr>
          <w:rFonts w:ascii="Arial" w:eastAsiaTheme="minorEastAsia" w:hAnsi="Arial" w:cs="Arial"/>
        </w:rPr>
        <w:t>El acoso laboral contempla acciones u omisiones contra la comunicación de la(s) persona(s) acosada(s), los contactos sociales, la reputación, el prestigio laboral, la salud física y psicológica.</w:t>
      </w:r>
    </w:p>
    <w:p w14:paraId="5A83902D" w14:textId="77777777" w:rsidR="0057096E" w:rsidRDefault="0057096E" w:rsidP="0057096E">
      <w:pPr>
        <w:jc w:val="both"/>
        <w:rPr>
          <w:rFonts w:ascii="Arial" w:hAnsi="Arial" w:cs="Arial"/>
        </w:rPr>
      </w:pPr>
      <w:r w:rsidRPr="004128AC">
        <w:rPr>
          <w:rFonts w:ascii="Arial" w:eastAsiaTheme="minorEastAsia" w:hAnsi="Arial" w:cs="Arial"/>
        </w:rPr>
        <w:lastRenderedPageBreak/>
        <w:t xml:space="preserve">Lo anterior con el fin de generar miedo, intimidación, angustia, perjuicio laboral, desmotivación o inclusive, inducir al traslado o renuncia (artículo </w:t>
      </w:r>
      <w:proofErr w:type="spellStart"/>
      <w:r w:rsidRPr="004128AC">
        <w:rPr>
          <w:rFonts w:ascii="Arial" w:eastAsiaTheme="minorEastAsia" w:hAnsi="Arial" w:cs="Arial"/>
        </w:rPr>
        <w:t>Nº</w:t>
      </w:r>
      <w:proofErr w:type="spellEnd"/>
      <w:r w:rsidRPr="004128AC">
        <w:rPr>
          <w:rFonts w:ascii="Arial" w:eastAsiaTheme="minorEastAsia" w:hAnsi="Arial" w:cs="Arial"/>
        </w:rPr>
        <w:t>. 2 del reglamento citado).</w:t>
      </w:r>
    </w:p>
    <w:p w14:paraId="043EF873" w14:textId="77777777" w:rsidR="0057096E" w:rsidRPr="004128AC" w:rsidRDefault="0057096E" w:rsidP="0057096E">
      <w:pPr>
        <w:jc w:val="both"/>
        <w:rPr>
          <w:rFonts w:ascii="Arial" w:hAnsi="Arial" w:cs="Arial"/>
        </w:rPr>
      </w:pPr>
      <w:r w:rsidRPr="004128AC">
        <w:rPr>
          <w:rFonts w:ascii="Arial" w:hAnsi="Arial" w:cs="Arial"/>
        </w:rPr>
        <w:t xml:space="preserve">Si desea </w:t>
      </w:r>
      <w:proofErr w:type="gramStart"/>
      <w:r w:rsidRPr="004128AC">
        <w:rPr>
          <w:rFonts w:ascii="Arial" w:hAnsi="Arial" w:cs="Arial"/>
        </w:rPr>
        <w:t>mayor información</w:t>
      </w:r>
      <w:proofErr w:type="gramEnd"/>
      <w:r w:rsidRPr="004128AC">
        <w:rPr>
          <w:rFonts w:ascii="Arial" w:hAnsi="Arial" w:cs="Arial"/>
        </w:rPr>
        <w:t xml:space="preserve"> de este tema o tiene alguna consulta</w:t>
      </w:r>
    </w:p>
    <w:p w14:paraId="7ECE0F0B" w14:textId="77777777" w:rsidR="0057096E" w:rsidRPr="00D81A29" w:rsidRDefault="0057096E" w:rsidP="0057096E">
      <w:pPr>
        <w:jc w:val="both"/>
        <w:rPr>
          <w:rFonts w:ascii="Arial" w:hAnsi="Arial" w:cs="Arial"/>
        </w:rPr>
      </w:pPr>
      <w:r w:rsidRPr="004128AC">
        <w:rPr>
          <w:rFonts w:ascii="Arial" w:hAnsi="Arial" w:cs="Arial"/>
        </w:rPr>
        <w:t>Comuníquese al correo electrónico: </w:t>
      </w:r>
      <w:hyperlink r:id="rId7" w:history="1">
        <w:r w:rsidRPr="004128AC">
          <w:rPr>
            <w:rStyle w:val="Hipervnculo"/>
            <w:rFonts w:ascii="Arial" w:hAnsi="Arial" w:cs="Arial"/>
          </w:rPr>
          <w:t>ambientelaboral@poderjudicial.go.cr</w:t>
        </w:r>
      </w:hyperlink>
      <w:r w:rsidRPr="004128AC">
        <w:rPr>
          <w:rFonts w:ascii="Arial" w:hAnsi="Arial" w:cs="Arial"/>
        </w:rPr>
        <w:t xml:space="preserve"> o llame a los números telefónicos: </w:t>
      </w:r>
      <w:r w:rsidRPr="00D81A29">
        <w:rPr>
          <w:rFonts w:ascii="Arial" w:hAnsi="Arial" w:cs="Arial"/>
        </w:rPr>
        <w:t>22953381 / 22953614 o extensiones internas 013381 / 013614</w:t>
      </w:r>
    </w:p>
    <w:p w14:paraId="42240CD6" w14:textId="77777777" w:rsidR="0057096E" w:rsidRPr="004128AC" w:rsidRDefault="0057096E" w:rsidP="0057096E">
      <w:pPr>
        <w:rPr>
          <w:rFonts w:ascii="Arial" w:hAnsi="Arial" w:cs="Arial"/>
        </w:rPr>
      </w:pPr>
      <w:r w:rsidRPr="004128AC">
        <w:rPr>
          <w:rFonts w:ascii="Arial" w:hAnsi="Arial" w:cs="Arial"/>
        </w:rPr>
        <w:t> </w:t>
      </w:r>
    </w:p>
    <w:p w14:paraId="7C0D40AF" w14:textId="77777777" w:rsidR="0057096E" w:rsidRPr="004128AC" w:rsidRDefault="0057096E" w:rsidP="0057096E">
      <w:pPr>
        <w:rPr>
          <w:rFonts w:ascii="Arial" w:hAnsi="Arial" w:cs="Arial"/>
        </w:rPr>
      </w:pPr>
      <w:r w:rsidRPr="004128AC">
        <w:rPr>
          <w:rFonts w:ascii="Arial" w:hAnsi="Arial" w:cs="Arial"/>
        </w:rPr>
        <w:t>Poder judicial</w:t>
      </w:r>
    </w:p>
    <w:p w14:paraId="23777CB3" w14:textId="77777777" w:rsidR="0057096E" w:rsidRPr="004128AC" w:rsidRDefault="0057096E" w:rsidP="0057096E">
      <w:pPr>
        <w:rPr>
          <w:rFonts w:ascii="Arial" w:hAnsi="Arial" w:cs="Arial"/>
        </w:rPr>
      </w:pPr>
      <w:r w:rsidRPr="004128AC">
        <w:rPr>
          <w:rFonts w:ascii="Arial" w:hAnsi="Arial" w:cs="Arial"/>
        </w:rPr>
        <w:t>Dirección de Gestión Humana</w:t>
      </w:r>
    </w:p>
    <w:p w14:paraId="39F7B412" w14:textId="77777777" w:rsidR="0057096E" w:rsidRDefault="0057096E" w:rsidP="0057096E">
      <w:pPr>
        <w:rPr>
          <w:rFonts w:ascii="Arial" w:hAnsi="Arial" w:cs="Arial"/>
        </w:rPr>
      </w:pPr>
      <w:r w:rsidRPr="004128AC">
        <w:rPr>
          <w:rFonts w:ascii="Arial" w:hAnsi="Arial" w:cs="Arial"/>
        </w:rPr>
        <w:t>Ambiente Laboral</w:t>
      </w:r>
    </w:p>
    <w:p w14:paraId="6EC3F698" w14:textId="77777777" w:rsidR="0057096E" w:rsidRDefault="0057096E" w:rsidP="0057096E">
      <w:pPr>
        <w:rPr>
          <w:rFonts w:ascii="Arial" w:hAnsi="Arial" w:cs="Arial"/>
        </w:rPr>
      </w:pPr>
    </w:p>
    <w:p w14:paraId="6ED8202C" w14:textId="77777777" w:rsidR="0057096E" w:rsidRPr="004128AC" w:rsidRDefault="0057096E" w:rsidP="0057096E">
      <w:pPr>
        <w:rPr>
          <w:rFonts w:ascii="Arial" w:hAnsi="Arial" w:cs="Arial"/>
        </w:rPr>
      </w:pPr>
    </w:p>
    <w:p w14:paraId="74573B08" w14:textId="77777777" w:rsidR="0057096E" w:rsidRDefault="0057096E" w:rsidP="0057096E">
      <w:pPr>
        <w:rPr>
          <w:rFonts w:ascii="Arial" w:hAnsi="Arial" w:cs="Arial"/>
          <w:b/>
          <w:bCs/>
          <w:sz w:val="32"/>
          <w:szCs w:val="32"/>
          <w:lang w:val="es-ES"/>
        </w:rPr>
      </w:pPr>
      <w:r w:rsidRPr="004128AC">
        <w:rPr>
          <w:rFonts w:ascii="Arial" w:hAnsi="Arial" w:cs="Arial"/>
          <w:b/>
          <w:bCs/>
          <w:sz w:val="32"/>
          <w:szCs w:val="32"/>
          <w:lang w:val="es-ES"/>
        </w:rPr>
        <w:t xml:space="preserve">Capsula </w:t>
      </w:r>
      <w:proofErr w:type="spellStart"/>
      <w:r w:rsidRPr="004128AC">
        <w:rPr>
          <w:rFonts w:ascii="Arial" w:hAnsi="Arial" w:cs="Arial"/>
          <w:b/>
          <w:bCs/>
          <w:sz w:val="32"/>
          <w:szCs w:val="32"/>
          <w:lang w:val="es-ES"/>
        </w:rPr>
        <w:t>Nº</w:t>
      </w:r>
      <w:proofErr w:type="spellEnd"/>
      <w:r w:rsidRPr="004128AC">
        <w:rPr>
          <w:rFonts w:ascii="Arial" w:hAnsi="Arial" w:cs="Arial"/>
          <w:b/>
          <w:bCs/>
          <w:sz w:val="32"/>
          <w:szCs w:val="32"/>
          <w:lang w:val="es-ES"/>
        </w:rPr>
        <w:t xml:space="preserve"> </w:t>
      </w:r>
      <w:r>
        <w:rPr>
          <w:rFonts w:ascii="Arial" w:hAnsi="Arial" w:cs="Arial"/>
          <w:b/>
          <w:bCs/>
          <w:sz w:val="32"/>
          <w:szCs w:val="32"/>
          <w:lang w:val="es-ES"/>
        </w:rPr>
        <w:t>3</w:t>
      </w:r>
      <w:r w:rsidRPr="004128AC">
        <w:rPr>
          <w:rFonts w:ascii="Arial" w:hAnsi="Arial" w:cs="Arial"/>
          <w:b/>
          <w:bCs/>
          <w:sz w:val="32"/>
          <w:szCs w:val="32"/>
          <w:lang w:val="es-ES"/>
        </w:rPr>
        <w:t>:</w:t>
      </w:r>
    </w:p>
    <w:p w14:paraId="51809645" w14:textId="77777777" w:rsidR="0057096E" w:rsidRDefault="0057096E" w:rsidP="0057096E">
      <w:pPr>
        <w:rPr>
          <w:rFonts w:ascii="Arial" w:hAnsi="Arial" w:cs="Arial"/>
          <w:b/>
          <w:bCs/>
        </w:rPr>
      </w:pPr>
    </w:p>
    <w:p w14:paraId="4D11B25A" w14:textId="77777777" w:rsidR="0057096E" w:rsidRDefault="0057096E" w:rsidP="0057096E">
      <w:pPr>
        <w:jc w:val="both"/>
        <w:rPr>
          <w:rFonts w:ascii="Arial" w:hAnsi="Arial" w:cs="Arial"/>
          <w:b/>
          <w:bCs/>
        </w:rPr>
      </w:pPr>
      <w:r w:rsidRPr="00D81A29">
        <w:rPr>
          <w:rFonts w:ascii="Arial" w:eastAsiaTheme="minorEastAsia" w:hAnsi="Arial" w:cs="Arial"/>
          <w:b/>
          <w:bCs/>
        </w:rPr>
        <w:t xml:space="preserve">¿Para quiénes rige el Reglamento Autónomo </w:t>
      </w:r>
      <w:proofErr w:type="gramStart"/>
      <w:r w:rsidRPr="00D81A29">
        <w:rPr>
          <w:rFonts w:ascii="Arial" w:eastAsiaTheme="minorEastAsia" w:hAnsi="Arial" w:cs="Arial"/>
          <w:b/>
          <w:bCs/>
        </w:rPr>
        <w:t>para  Prevenir</w:t>
      </w:r>
      <w:proofErr w:type="gramEnd"/>
      <w:r w:rsidRPr="00D81A29">
        <w:rPr>
          <w:rFonts w:ascii="Arial" w:eastAsiaTheme="minorEastAsia" w:hAnsi="Arial" w:cs="Arial"/>
          <w:b/>
          <w:bCs/>
        </w:rPr>
        <w:t>, Investigar y Sancionar  el Acoso Laboral en el Poder Judicial?</w:t>
      </w:r>
    </w:p>
    <w:p w14:paraId="3AF40601" w14:textId="77777777" w:rsidR="0057096E" w:rsidRPr="00D81A29" w:rsidRDefault="0057096E" w:rsidP="0057096E">
      <w:pPr>
        <w:jc w:val="both"/>
        <w:rPr>
          <w:rFonts w:ascii="Arial" w:hAnsi="Arial" w:cs="Arial"/>
          <w:b/>
          <w:bCs/>
        </w:rPr>
      </w:pPr>
    </w:p>
    <w:p w14:paraId="3E973000" w14:textId="77777777" w:rsidR="0057096E" w:rsidRPr="00D81A29" w:rsidRDefault="0057096E" w:rsidP="0057096E">
      <w:pPr>
        <w:jc w:val="both"/>
        <w:rPr>
          <w:rFonts w:ascii="Arial" w:hAnsi="Arial" w:cs="Arial"/>
        </w:rPr>
      </w:pPr>
      <w:r w:rsidRPr="00D81A29">
        <w:rPr>
          <w:rFonts w:ascii="Arial" w:eastAsiaTheme="minorEastAsia" w:hAnsi="Arial" w:cs="Arial"/>
        </w:rPr>
        <w:t>El reglamento rige para (*):</w:t>
      </w:r>
    </w:p>
    <w:p w14:paraId="49194F75" w14:textId="77777777" w:rsidR="0057096E" w:rsidRPr="00D81A29" w:rsidRDefault="0057096E" w:rsidP="0057096E">
      <w:pPr>
        <w:numPr>
          <w:ilvl w:val="0"/>
          <w:numId w:val="1"/>
        </w:numPr>
        <w:jc w:val="both"/>
        <w:rPr>
          <w:rFonts w:ascii="Arial" w:hAnsi="Arial" w:cs="Arial"/>
        </w:rPr>
      </w:pPr>
      <w:r w:rsidRPr="00D81A29">
        <w:rPr>
          <w:rFonts w:ascii="Arial" w:eastAsiaTheme="minorEastAsia" w:hAnsi="Arial" w:cs="Arial"/>
        </w:rPr>
        <w:t>Las personas servidoras judiciales en propiedad e interinas.</w:t>
      </w:r>
    </w:p>
    <w:p w14:paraId="6B0A2513" w14:textId="77777777" w:rsidR="0057096E" w:rsidRPr="00D81A29" w:rsidRDefault="0057096E" w:rsidP="0057096E">
      <w:pPr>
        <w:numPr>
          <w:ilvl w:val="0"/>
          <w:numId w:val="1"/>
        </w:numPr>
        <w:jc w:val="both"/>
        <w:rPr>
          <w:rFonts w:ascii="Arial" w:hAnsi="Arial" w:cs="Arial"/>
        </w:rPr>
      </w:pPr>
      <w:r w:rsidRPr="00D81A29">
        <w:rPr>
          <w:rFonts w:ascii="Arial" w:eastAsiaTheme="minorEastAsia" w:hAnsi="Arial" w:cs="Arial"/>
        </w:rPr>
        <w:t>Personas en puestos de confianza, a plazo fijo y quienes realicen una labor de meritorio o meritoria.</w:t>
      </w:r>
    </w:p>
    <w:p w14:paraId="7F3D477B" w14:textId="77777777" w:rsidR="0057096E" w:rsidRPr="00D81A29" w:rsidRDefault="0057096E" w:rsidP="0057096E">
      <w:pPr>
        <w:numPr>
          <w:ilvl w:val="0"/>
          <w:numId w:val="1"/>
        </w:numPr>
        <w:jc w:val="both"/>
        <w:rPr>
          <w:rFonts w:ascii="Arial" w:hAnsi="Arial" w:cs="Arial"/>
        </w:rPr>
      </w:pPr>
      <w:r w:rsidRPr="00D81A29">
        <w:rPr>
          <w:rFonts w:ascii="Arial" w:eastAsiaTheme="minorEastAsia" w:hAnsi="Arial" w:cs="Arial"/>
        </w:rPr>
        <w:t>Personal de contratación externa al servicio de la institución cuando sean víctimas de acoso laboral por parte de alguna persona servidora judicial.</w:t>
      </w:r>
    </w:p>
    <w:p w14:paraId="6CEC2401" w14:textId="77777777" w:rsidR="0057096E" w:rsidRDefault="0057096E" w:rsidP="0057096E">
      <w:pPr>
        <w:jc w:val="both"/>
        <w:rPr>
          <w:rFonts w:ascii="Arial" w:hAnsi="Arial" w:cs="Arial"/>
        </w:rPr>
      </w:pPr>
      <w:r w:rsidRPr="00D81A29">
        <w:rPr>
          <w:rFonts w:ascii="Arial" w:eastAsiaTheme="minorEastAsia" w:hAnsi="Arial" w:cs="Arial"/>
        </w:rPr>
        <w:t xml:space="preserve"> (*) Art. 3 del Reglamento indicado</w:t>
      </w:r>
    </w:p>
    <w:p w14:paraId="3A2E30FA" w14:textId="77777777" w:rsidR="0057096E" w:rsidRPr="00D81A29" w:rsidRDefault="0057096E" w:rsidP="0057096E">
      <w:pPr>
        <w:jc w:val="both"/>
        <w:rPr>
          <w:rFonts w:ascii="Arial" w:hAnsi="Arial" w:cs="Arial"/>
        </w:rPr>
      </w:pPr>
    </w:p>
    <w:p w14:paraId="1919AEFB" w14:textId="77777777" w:rsidR="0057096E" w:rsidRDefault="0057096E" w:rsidP="0057096E">
      <w:pPr>
        <w:jc w:val="both"/>
        <w:rPr>
          <w:rFonts w:ascii="Arial" w:hAnsi="Arial" w:cs="Arial"/>
        </w:rPr>
      </w:pPr>
      <w:r w:rsidRPr="00D81A29">
        <w:rPr>
          <w:rFonts w:ascii="Arial" w:eastAsiaTheme="minorEastAsia" w:hAnsi="Arial" w:cs="Arial"/>
        </w:rPr>
        <w:t>Puede acceder al reglamento completo dando clic al siguiente enlace:</w:t>
      </w:r>
    </w:p>
    <w:p w14:paraId="095A8397" w14:textId="77777777" w:rsidR="0057096E" w:rsidRDefault="00217E94" w:rsidP="0057096E">
      <w:pPr>
        <w:jc w:val="both"/>
        <w:rPr>
          <w:rFonts w:ascii="Arial" w:hAnsi="Arial" w:cs="Arial"/>
        </w:rPr>
      </w:pPr>
      <w:hyperlink r:id="rId8" w:history="1">
        <w:r w:rsidR="0057096E" w:rsidRPr="00244CEE">
          <w:rPr>
            <w:rStyle w:val="Hipervnculo"/>
            <w:rFonts w:ascii="Arial" w:hAnsi="Arial" w:cs="Arial"/>
          </w:rPr>
          <w:t>https://ghambientelaboral.poder-judicial.go.cr/index.php/documentos</w:t>
        </w:r>
      </w:hyperlink>
    </w:p>
    <w:p w14:paraId="7076F85E" w14:textId="77777777" w:rsidR="0057096E" w:rsidRDefault="0057096E" w:rsidP="0057096E">
      <w:pPr>
        <w:jc w:val="both"/>
        <w:rPr>
          <w:rFonts w:ascii="Arial" w:hAnsi="Arial" w:cs="Arial"/>
        </w:rPr>
      </w:pPr>
    </w:p>
    <w:p w14:paraId="1F23170D" w14:textId="77777777" w:rsidR="0057096E" w:rsidRPr="004128AC" w:rsidRDefault="0057096E" w:rsidP="0057096E">
      <w:pPr>
        <w:jc w:val="both"/>
        <w:rPr>
          <w:rFonts w:ascii="Arial" w:hAnsi="Arial" w:cs="Arial"/>
        </w:rPr>
      </w:pPr>
      <w:r w:rsidRPr="004128AC">
        <w:rPr>
          <w:rFonts w:ascii="Arial" w:hAnsi="Arial" w:cs="Arial"/>
        </w:rPr>
        <w:t xml:space="preserve">Si desea </w:t>
      </w:r>
      <w:proofErr w:type="gramStart"/>
      <w:r w:rsidRPr="004128AC">
        <w:rPr>
          <w:rFonts w:ascii="Arial" w:hAnsi="Arial" w:cs="Arial"/>
        </w:rPr>
        <w:t>mayor información</w:t>
      </w:r>
      <w:proofErr w:type="gramEnd"/>
      <w:r w:rsidRPr="004128AC">
        <w:rPr>
          <w:rFonts w:ascii="Arial" w:hAnsi="Arial" w:cs="Arial"/>
        </w:rPr>
        <w:t xml:space="preserve"> de este tema o tiene alguna consulta</w:t>
      </w:r>
    </w:p>
    <w:p w14:paraId="20380C97" w14:textId="77777777" w:rsidR="0057096E" w:rsidRPr="00D81A29" w:rsidRDefault="0057096E" w:rsidP="0057096E">
      <w:pPr>
        <w:jc w:val="both"/>
        <w:rPr>
          <w:rFonts w:ascii="Arial" w:hAnsi="Arial" w:cs="Arial"/>
        </w:rPr>
      </w:pPr>
      <w:r w:rsidRPr="004128AC">
        <w:rPr>
          <w:rFonts w:ascii="Arial" w:hAnsi="Arial" w:cs="Arial"/>
        </w:rPr>
        <w:t>Comuníquese al correo electrónico: </w:t>
      </w:r>
      <w:hyperlink r:id="rId9" w:history="1">
        <w:r w:rsidRPr="004128AC">
          <w:rPr>
            <w:rStyle w:val="Hipervnculo"/>
            <w:rFonts w:ascii="Arial" w:hAnsi="Arial" w:cs="Arial"/>
          </w:rPr>
          <w:t>ambientelaboral@poderjudicial.go.cr</w:t>
        </w:r>
      </w:hyperlink>
      <w:r w:rsidRPr="004128AC">
        <w:rPr>
          <w:rFonts w:ascii="Arial" w:hAnsi="Arial" w:cs="Arial"/>
        </w:rPr>
        <w:t xml:space="preserve"> o llame a los números telefónicos: </w:t>
      </w:r>
      <w:r w:rsidRPr="00D81A29">
        <w:rPr>
          <w:rFonts w:ascii="Arial" w:hAnsi="Arial" w:cs="Arial"/>
        </w:rPr>
        <w:t>22953381 / 22953614 o extensiones internas 013381 / 013614</w:t>
      </w:r>
    </w:p>
    <w:p w14:paraId="2147BF8B" w14:textId="77777777" w:rsidR="0057096E" w:rsidRPr="004128AC" w:rsidRDefault="0057096E" w:rsidP="0057096E">
      <w:pPr>
        <w:jc w:val="both"/>
        <w:rPr>
          <w:rFonts w:ascii="Arial" w:hAnsi="Arial" w:cs="Arial"/>
        </w:rPr>
      </w:pPr>
      <w:r w:rsidRPr="004128AC">
        <w:rPr>
          <w:rFonts w:ascii="Arial" w:hAnsi="Arial" w:cs="Arial"/>
        </w:rPr>
        <w:t> </w:t>
      </w:r>
    </w:p>
    <w:p w14:paraId="588C044C" w14:textId="77777777" w:rsidR="0057096E" w:rsidRPr="004128AC" w:rsidRDefault="0057096E" w:rsidP="0057096E">
      <w:pPr>
        <w:jc w:val="both"/>
        <w:rPr>
          <w:rFonts w:ascii="Arial" w:hAnsi="Arial" w:cs="Arial"/>
        </w:rPr>
      </w:pPr>
      <w:r w:rsidRPr="004128AC">
        <w:rPr>
          <w:rFonts w:ascii="Arial" w:hAnsi="Arial" w:cs="Arial"/>
        </w:rPr>
        <w:t>Poder judicial</w:t>
      </w:r>
    </w:p>
    <w:p w14:paraId="0E8DB86C" w14:textId="77777777" w:rsidR="0057096E" w:rsidRPr="004128AC" w:rsidRDefault="0057096E" w:rsidP="0057096E">
      <w:pPr>
        <w:jc w:val="both"/>
        <w:rPr>
          <w:rFonts w:ascii="Arial" w:hAnsi="Arial" w:cs="Arial"/>
        </w:rPr>
      </w:pPr>
      <w:r w:rsidRPr="004128AC">
        <w:rPr>
          <w:rFonts w:ascii="Arial" w:hAnsi="Arial" w:cs="Arial"/>
        </w:rPr>
        <w:t>Dirección de Gestión Humana</w:t>
      </w:r>
    </w:p>
    <w:p w14:paraId="6DE8AE6B" w14:textId="77777777" w:rsidR="0057096E" w:rsidRDefault="0057096E" w:rsidP="0057096E">
      <w:pPr>
        <w:jc w:val="both"/>
        <w:rPr>
          <w:rFonts w:ascii="Arial" w:hAnsi="Arial" w:cs="Arial"/>
        </w:rPr>
      </w:pPr>
      <w:r w:rsidRPr="004128AC">
        <w:rPr>
          <w:rFonts w:ascii="Arial" w:hAnsi="Arial" w:cs="Arial"/>
        </w:rPr>
        <w:t>Ambiente Laboral</w:t>
      </w:r>
    </w:p>
    <w:p w14:paraId="12783F00" w14:textId="77777777" w:rsidR="0057096E" w:rsidRDefault="0057096E" w:rsidP="0057096E">
      <w:pPr>
        <w:rPr>
          <w:rFonts w:ascii="Arial" w:hAnsi="Arial" w:cs="Arial"/>
          <w:sz w:val="32"/>
          <w:szCs w:val="32"/>
          <w:lang w:val="es-ES"/>
        </w:rPr>
      </w:pPr>
    </w:p>
    <w:p w14:paraId="2A15ADDB" w14:textId="77777777" w:rsidR="0057096E" w:rsidRDefault="0057096E" w:rsidP="0057096E">
      <w:pPr>
        <w:rPr>
          <w:rFonts w:ascii="Arial" w:hAnsi="Arial" w:cs="Arial"/>
          <w:sz w:val="32"/>
          <w:szCs w:val="32"/>
          <w:lang w:val="es-ES"/>
        </w:rPr>
      </w:pPr>
    </w:p>
    <w:p w14:paraId="1CBB6FA5" w14:textId="77777777" w:rsidR="0057096E" w:rsidRDefault="0057096E" w:rsidP="0057096E">
      <w:pPr>
        <w:rPr>
          <w:rFonts w:ascii="Arial" w:hAnsi="Arial" w:cs="Arial"/>
          <w:b/>
          <w:bCs/>
          <w:sz w:val="32"/>
          <w:szCs w:val="32"/>
          <w:lang w:val="es-ES"/>
        </w:rPr>
      </w:pPr>
      <w:r w:rsidRPr="004128AC">
        <w:rPr>
          <w:rFonts w:ascii="Arial" w:hAnsi="Arial" w:cs="Arial"/>
          <w:b/>
          <w:bCs/>
          <w:sz w:val="32"/>
          <w:szCs w:val="32"/>
          <w:lang w:val="es-ES"/>
        </w:rPr>
        <w:t xml:space="preserve">Capsula </w:t>
      </w:r>
      <w:proofErr w:type="spellStart"/>
      <w:r w:rsidRPr="004128AC">
        <w:rPr>
          <w:rFonts w:ascii="Arial" w:hAnsi="Arial" w:cs="Arial"/>
          <w:b/>
          <w:bCs/>
          <w:sz w:val="32"/>
          <w:szCs w:val="32"/>
          <w:lang w:val="es-ES"/>
        </w:rPr>
        <w:t>Nº</w:t>
      </w:r>
      <w:proofErr w:type="spellEnd"/>
      <w:r w:rsidRPr="004128AC">
        <w:rPr>
          <w:rFonts w:ascii="Arial" w:hAnsi="Arial" w:cs="Arial"/>
          <w:b/>
          <w:bCs/>
          <w:sz w:val="32"/>
          <w:szCs w:val="32"/>
          <w:lang w:val="es-ES"/>
        </w:rPr>
        <w:t xml:space="preserve"> </w:t>
      </w:r>
      <w:r>
        <w:rPr>
          <w:rFonts w:ascii="Arial" w:hAnsi="Arial" w:cs="Arial"/>
          <w:b/>
          <w:bCs/>
          <w:sz w:val="32"/>
          <w:szCs w:val="32"/>
          <w:lang w:val="es-ES"/>
        </w:rPr>
        <w:t>4</w:t>
      </w:r>
      <w:r w:rsidRPr="004128AC">
        <w:rPr>
          <w:rFonts w:ascii="Arial" w:hAnsi="Arial" w:cs="Arial"/>
          <w:b/>
          <w:bCs/>
          <w:sz w:val="32"/>
          <w:szCs w:val="32"/>
          <w:lang w:val="es-ES"/>
        </w:rPr>
        <w:t>:</w:t>
      </w:r>
    </w:p>
    <w:p w14:paraId="5DB6D28C" w14:textId="77777777" w:rsidR="0057096E" w:rsidRPr="00A60324" w:rsidRDefault="0057096E" w:rsidP="0057096E">
      <w:pPr>
        <w:rPr>
          <w:rFonts w:ascii="Arial" w:hAnsi="Arial" w:cs="Arial"/>
          <w:sz w:val="32"/>
          <w:szCs w:val="32"/>
          <w:lang w:val="es-ES"/>
        </w:rPr>
      </w:pPr>
    </w:p>
    <w:p w14:paraId="49B83B3F" w14:textId="77777777" w:rsidR="0057096E" w:rsidRPr="00A60324" w:rsidRDefault="0057096E" w:rsidP="0057096E">
      <w:pPr>
        <w:rPr>
          <w:rFonts w:ascii="Arial" w:eastAsiaTheme="minorHAnsi" w:hAnsi="Arial" w:cs="Arial"/>
          <w:lang w:eastAsia="en-US"/>
        </w:rPr>
      </w:pPr>
      <w:r w:rsidRPr="00A60324">
        <w:rPr>
          <w:rFonts w:ascii="Arial" w:eastAsiaTheme="minorHAnsi" w:hAnsi="Arial" w:cs="Arial"/>
          <w:lang w:eastAsia="en-US"/>
        </w:rPr>
        <w:t>CONDUCTAS DE ACOSO LABORAL</w:t>
      </w:r>
    </w:p>
    <w:p w14:paraId="3BC5B96D" w14:textId="77777777" w:rsidR="0057096E" w:rsidRDefault="0057096E" w:rsidP="0057096E">
      <w:pPr>
        <w:rPr>
          <w:rFonts w:ascii="Arial" w:hAnsi="Arial" w:cs="Arial"/>
          <w:b/>
          <w:bCs/>
        </w:rPr>
      </w:pPr>
      <w:r w:rsidRPr="00A60324">
        <w:rPr>
          <w:rFonts w:ascii="Arial" w:eastAsiaTheme="minorEastAsia" w:hAnsi="Arial" w:cs="Arial"/>
          <w:b/>
          <w:bCs/>
        </w:rPr>
        <w:t>Persecución laboral</w:t>
      </w:r>
    </w:p>
    <w:p w14:paraId="2B6766C3" w14:textId="77777777" w:rsidR="0057096E" w:rsidRPr="00A60324" w:rsidRDefault="0057096E" w:rsidP="0057096E">
      <w:pPr>
        <w:rPr>
          <w:rFonts w:ascii="Arial" w:hAnsi="Arial" w:cs="Arial"/>
          <w:b/>
          <w:bCs/>
        </w:rPr>
      </w:pPr>
    </w:p>
    <w:p w14:paraId="38DE0A5A" w14:textId="77777777" w:rsidR="0057096E" w:rsidRDefault="0057096E" w:rsidP="0057096E">
      <w:pPr>
        <w:jc w:val="both"/>
        <w:rPr>
          <w:rFonts w:ascii="Arial" w:hAnsi="Arial" w:cs="Arial"/>
        </w:rPr>
      </w:pPr>
      <w:r w:rsidRPr="00A60324">
        <w:rPr>
          <w:rFonts w:ascii="Arial" w:eastAsiaTheme="minorEastAsia" w:hAnsi="Arial" w:cs="Arial"/>
        </w:rPr>
        <w:lastRenderedPageBreak/>
        <w:t xml:space="preserve">Toda conducta cuyas características de reiteración o evidente arbitrariedad permitan inferir el propósito de inducir la permuta, traslado o renuncia de la persona servidora, mediante cualquier acción que tenga la intención de producir daño, afectar la estabilidad física y/o </w:t>
      </w:r>
      <w:proofErr w:type="gramStart"/>
      <w:r w:rsidRPr="00A60324">
        <w:rPr>
          <w:rFonts w:ascii="Arial" w:eastAsiaTheme="minorEastAsia" w:hAnsi="Arial" w:cs="Arial"/>
        </w:rPr>
        <w:t>emocional,  o</w:t>
      </w:r>
      <w:proofErr w:type="gramEnd"/>
      <w:r w:rsidRPr="00A60324">
        <w:rPr>
          <w:rFonts w:ascii="Arial" w:eastAsiaTheme="minorEastAsia" w:hAnsi="Arial" w:cs="Arial"/>
        </w:rPr>
        <w:t xml:space="preserve"> provocar desmotivación laboral.</w:t>
      </w:r>
    </w:p>
    <w:p w14:paraId="393FEB6C" w14:textId="77777777" w:rsidR="0057096E" w:rsidRPr="004128AC" w:rsidRDefault="0057096E" w:rsidP="0057096E">
      <w:pPr>
        <w:jc w:val="both"/>
        <w:rPr>
          <w:rFonts w:ascii="Arial" w:hAnsi="Arial" w:cs="Arial"/>
        </w:rPr>
      </w:pPr>
      <w:r w:rsidRPr="004128AC">
        <w:rPr>
          <w:rFonts w:ascii="Arial" w:hAnsi="Arial" w:cs="Arial"/>
        </w:rPr>
        <w:t xml:space="preserve">Si desea </w:t>
      </w:r>
      <w:proofErr w:type="gramStart"/>
      <w:r w:rsidRPr="004128AC">
        <w:rPr>
          <w:rFonts w:ascii="Arial" w:hAnsi="Arial" w:cs="Arial"/>
        </w:rPr>
        <w:t>mayor información</w:t>
      </w:r>
      <w:proofErr w:type="gramEnd"/>
      <w:r w:rsidRPr="004128AC">
        <w:rPr>
          <w:rFonts w:ascii="Arial" w:hAnsi="Arial" w:cs="Arial"/>
        </w:rPr>
        <w:t xml:space="preserve"> de este tema o tiene alguna consulta</w:t>
      </w:r>
    </w:p>
    <w:p w14:paraId="64376812" w14:textId="77777777" w:rsidR="0057096E" w:rsidRPr="00D81A29" w:rsidRDefault="0057096E" w:rsidP="0057096E">
      <w:pPr>
        <w:jc w:val="both"/>
        <w:rPr>
          <w:rFonts w:ascii="Arial" w:hAnsi="Arial" w:cs="Arial"/>
        </w:rPr>
      </w:pPr>
      <w:r w:rsidRPr="004128AC">
        <w:rPr>
          <w:rFonts w:ascii="Arial" w:hAnsi="Arial" w:cs="Arial"/>
        </w:rPr>
        <w:t>Comuníquese al correo electrónico: </w:t>
      </w:r>
      <w:hyperlink r:id="rId10" w:history="1">
        <w:r w:rsidRPr="004128AC">
          <w:rPr>
            <w:rStyle w:val="Hipervnculo"/>
            <w:rFonts w:ascii="Arial" w:hAnsi="Arial" w:cs="Arial"/>
          </w:rPr>
          <w:t>ambientelaboral@poderjudicial.go.cr</w:t>
        </w:r>
      </w:hyperlink>
      <w:r w:rsidRPr="004128AC">
        <w:rPr>
          <w:rFonts w:ascii="Arial" w:hAnsi="Arial" w:cs="Arial"/>
        </w:rPr>
        <w:t xml:space="preserve"> o llame a los números telefónicos: </w:t>
      </w:r>
      <w:r w:rsidRPr="00D81A29">
        <w:rPr>
          <w:rFonts w:ascii="Arial" w:hAnsi="Arial" w:cs="Arial"/>
        </w:rPr>
        <w:t>22953381 / 22953614 o extensiones internas 013381 / 013614</w:t>
      </w:r>
    </w:p>
    <w:p w14:paraId="3CA07293" w14:textId="77777777" w:rsidR="0057096E" w:rsidRPr="004128AC" w:rsidRDefault="0057096E" w:rsidP="0057096E">
      <w:pPr>
        <w:jc w:val="both"/>
        <w:rPr>
          <w:rFonts w:ascii="Arial" w:hAnsi="Arial" w:cs="Arial"/>
        </w:rPr>
      </w:pPr>
      <w:r w:rsidRPr="004128AC">
        <w:rPr>
          <w:rFonts w:ascii="Arial" w:hAnsi="Arial" w:cs="Arial"/>
        </w:rPr>
        <w:t> </w:t>
      </w:r>
    </w:p>
    <w:p w14:paraId="72584ACA" w14:textId="77777777" w:rsidR="0057096E" w:rsidRPr="004128AC" w:rsidRDefault="0057096E" w:rsidP="0057096E">
      <w:pPr>
        <w:rPr>
          <w:rFonts w:ascii="Arial" w:hAnsi="Arial" w:cs="Arial"/>
        </w:rPr>
      </w:pPr>
      <w:r w:rsidRPr="004128AC">
        <w:rPr>
          <w:rFonts w:ascii="Arial" w:hAnsi="Arial" w:cs="Arial"/>
        </w:rPr>
        <w:t>Poder judicial</w:t>
      </w:r>
    </w:p>
    <w:p w14:paraId="403A1BF9" w14:textId="77777777" w:rsidR="0057096E" w:rsidRPr="004128AC" w:rsidRDefault="0057096E" w:rsidP="0057096E">
      <w:pPr>
        <w:rPr>
          <w:rFonts w:ascii="Arial" w:hAnsi="Arial" w:cs="Arial"/>
        </w:rPr>
      </w:pPr>
      <w:r w:rsidRPr="004128AC">
        <w:rPr>
          <w:rFonts w:ascii="Arial" w:hAnsi="Arial" w:cs="Arial"/>
        </w:rPr>
        <w:t>Dirección de Gestión Humana</w:t>
      </w:r>
    </w:p>
    <w:p w14:paraId="104FEB36" w14:textId="77777777" w:rsidR="0057096E" w:rsidRDefault="0057096E" w:rsidP="0057096E">
      <w:pPr>
        <w:rPr>
          <w:rFonts w:ascii="Arial" w:hAnsi="Arial" w:cs="Arial"/>
        </w:rPr>
      </w:pPr>
      <w:r w:rsidRPr="004128AC">
        <w:rPr>
          <w:rFonts w:ascii="Arial" w:hAnsi="Arial" w:cs="Arial"/>
        </w:rPr>
        <w:t>Ambiente Laboral</w:t>
      </w:r>
    </w:p>
    <w:p w14:paraId="64FF4298" w14:textId="77777777" w:rsidR="0057096E" w:rsidRPr="00A60324" w:rsidRDefault="0057096E" w:rsidP="0057096E">
      <w:pPr>
        <w:rPr>
          <w:rFonts w:ascii="Arial" w:hAnsi="Arial" w:cs="Arial"/>
        </w:rPr>
      </w:pPr>
    </w:p>
    <w:p w14:paraId="2FAAA21A" w14:textId="77777777" w:rsidR="0057096E" w:rsidRDefault="0057096E" w:rsidP="0057096E">
      <w:pPr>
        <w:rPr>
          <w:rFonts w:ascii="Arial" w:hAnsi="Arial" w:cs="Arial"/>
          <w:b/>
          <w:bCs/>
          <w:sz w:val="32"/>
          <w:szCs w:val="32"/>
          <w:lang w:val="es-ES"/>
        </w:rPr>
      </w:pPr>
      <w:r w:rsidRPr="004128AC">
        <w:rPr>
          <w:rFonts w:ascii="Arial" w:hAnsi="Arial" w:cs="Arial"/>
          <w:b/>
          <w:bCs/>
          <w:sz w:val="32"/>
          <w:szCs w:val="32"/>
          <w:lang w:val="es-ES"/>
        </w:rPr>
        <w:t xml:space="preserve">Capsula </w:t>
      </w:r>
      <w:proofErr w:type="spellStart"/>
      <w:r w:rsidRPr="004128AC">
        <w:rPr>
          <w:rFonts w:ascii="Arial" w:hAnsi="Arial" w:cs="Arial"/>
          <w:b/>
          <w:bCs/>
          <w:sz w:val="32"/>
          <w:szCs w:val="32"/>
          <w:lang w:val="es-ES"/>
        </w:rPr>
        <w:t>Nº</w:t>
      </w:r>
      <w:proofErr w:type="spellEnd"/>
      <w:r w:rsidRPr="004128AC">
        <w:rPr>
          <w:rFonts w:ascii="Arial" w:hAnsi="Arial" w:cs="Arial"/>
          <w:b/>
          <w:bCs/>
          <w:sz w:val="32"/>
          <w:szCs w:val="32"/>
          <w:lang w:val="es-ES"/>
        </w:rPr>
        <w:t xml:space="preserve"> </w:t>
      </w:r>
      <w:r>
        <w:rPr>
          <w:rFonts w:ascii="Arial" w:hAnsi="Arial" w:cs="Arial"/>
          <w:b/>
          <w:bCs/>
          <w:sz w:val="32"/>
          <w:szCs w:val="32"/>
          <w:lang w:val="es-ES"/>
        </w:rPr>
        <w:t>5</w:t>
      </w:r>
      <w:r w:rsidRPr="004128AC">
        <w:rPr>
          <w:rFonts w:ascii="Arial" w:hAnsi="Arial" w:cs="Arial"/>
          <w:b/>
          <w:bCs/>
          <w:sz w:val="32"/>
          <w:szCs w:val="32"/>
          <w:lang w:val="es-ES"/>
        </w:rPr>
        <w:t>:</w:t>
      </w:r>
    </w:p>
    <w:p w14:paraId="401993F7" w14:textId="77777777" w:rsidR="0057096E" w:rsidRDefault="0057096E" w:rsidP="0057096E">
      <w:pPr>
        <w:rPr>
          <w:rFonts w:ascii="Arial" w:hAnsi="Arial" w:cs="Arial"/>
          <w:b/>
          <w:bCs/>
          <w:sz w:val="32"/>
          <w:szCs w:val="32"/>
          <w:lang w:val="es-ES"/>
        </w:rPr>
      </w:pPr>
    </w:p>
    <w:p w14:paraId="304E4060" w14:textId="77777777" w:rsidR="0057096E" w:rsidRPr="00A60324" w:rsidRDefault="0057096E" w:rsidP="0057096E">
      <w:pPr>
        <w:rPr>
          <w:rFonts w:ascii="Arial" w:hAnsi="Arial" w:cs="Arial"/>
        </w:rPr>
      </w:pPr>
      <w:r w:rsidRPr="00A60324">
        <w:rPr>
          <w:rFonts w:ascii="Arial" w:eastAsiaTheme="minorEastAsia" w:hAnsi="Arial" w:cs="Arial"/>
        </w:rPr>
        <w:t>CONDUCTAS DE ACOSO LABORAL</w:t>
      </w:r>
    </w:p>
    <w:p w14:paraId="45086DF4" w14:textId="77777777" w:rsidR="0057096E" w:rsidRPr="00A60324" w:rsidRDefault="0057096E" w:rsidP="0057096E">
      <w:pPr>
        <w:rPr>
          <w:rFonts w:ascii="Arial" w:hAnsi="Arial" w:cs="Arial"/>
          <w:b/>
          <w:bCs/>
        </w:rPr>
      </w:pPr>
      <w:r w:rsidRPr="00A60324">
        <w:rPr>
          <w:rFonts w:ascii="Arial" w:eastAsiaTheme="minorEastAsia" w:hAnsi="Arial" w:cs="Arial"/>
          <w:b/>
          <w:bCs/>
        </w:rPr>
        <w:t>Entorpecimiento laboral</w:t>
      </w:r>
    </w:p>
    <w:p w14:paraId="6F6F03A0" w14:textId="77777777" w:rsidR="0057096E" w:rsidRPr="00A60324" w:rsidRDefault="0057096E" w:rsidP="0057096E">
      <w:pPr>
        <w:rPr>
          <w:rFonts w:ascii="Arial" w:hAnsi="Arial" w:cs="Arial"/>
        </w:rPr>
      </w:pPr>
    </w:p>
    <w:p w14:paraId="10EB171A" w14:textId="0ECD5A53" w:rsidR="0057096E" w:rsidRPr="00A60324" w:rsidRDefault="0057096E" w:rsidP="0057096E">
      <w:pPr>
        <w:jc w:val="both"/>
        <w:rPr>
          <w:rFonts w:ascii="Arial" w:hAnsi="Arial" w:cs="Arial"/>
        </w:rPr>
      </w:pPr>
      <w:r w:rsidRPr="00A60324">
        <w:rPr>
          <w:rFonts w:ascii="Arial" w:eastAsiaTheme="minorEastAsia" w:hAnsi="Arial" w:cs="Arial"/>
        </w:rPr>
        <w:t xml:space="preserve">Toda acción dirigida a entorpecer el cumplimiento de la labor, hacerla más gravosa o retardarla con perjuicio para la persona servidora.  Constituyen acciones de entorpecimiento laboral, entre otras, la privación, ocultación, instrucciones difusas o erróneas, inutilización </w:t>
      </w:r>
      <w:proofErr w:type="gramStart"/>
      <w:r w:rsidRPr="00A60324">
        <w:rPr>
          <w:rFonts w:ascii="Arial" w:eastAsiaTheme="minorEastAsia" w:hAnsi="Arial" w:cs="Arial"/>
        </w:rPr>
        <w:t>de  los</w:t>
      </w:r>
      <w:proofErr w:type="gramEnd"/>
      <w:r w:rsidRPr="00A60324">
        <w:rPr>
          <w:rFonts w:ascii="Arial" w:eastAsiaTheme="minorEastAsia" w:hAnsi="Arial" w:cs="Arial"/>
        </w:rPr>
        <w:t xml:space="preserve"> insumos, documentos, instrumentos para la labor, el ocultamiento de correspondencia o mensajes electrónicos.</w:t>
      </w:r>
    </w:p>
    <w:p w14:paraId="25E1EB3B" w14:textId="77777777" w:rsidR="0057096E" w:rsidRPr="00A60324" w:rsidRDefault="0057096E" w:rsidP="0057096E">
      <w:pPr>
        <w:jc w:val="both"/>
        <w:rPr>
          <w:rFonts w:ascii="Arial" w:hAnsi="Arial" w:cs="Arial"/>
        </w:rPr>
      </w:pPr>
    </w:p>
    <w:p w14:paraId="670A0568" w14:textId="77777777" w:rsidR="0057096E" w:rsidRPr="004128AC" w:rsidRDefault="0057096E" w:rsidP="0057096E">
      <w:pPr>
        <w:jc w:val="both"/>
        <w:rPr>
          <w:rFonts w:ascii="Arial" w:hAnsi="Arial" w:cs="Arial"/>
        </w:rPr>
      </w:pPr>
      <w:r w:rsidRPr="004128AC">
        <w:rPr>
          <w:rFonts w:ascii="Arial" w:hAnsi="Arial" w:cs="Arial"/>
        </w:rPr>
        <w:t>Si desea mayor información de este tema o tiene alguna consulta</w:t>
      </w:r>
    </w:p>
    <w:p w14:paraId="067E51DC" w14:textId="77777777" w:rsidR="0057096E" w:rsidRPr="00D81A29" w:rsidRDefault="0057096E" w:rsidP="0057096E">
      <w:pPr>
        <w:jc w:val="both"/>
        <w:rPr>
          <w:rFonts w:ascii="Arial" w:hAnsi="Arial" w:cs="Arial"/>
        </w:rPr>
      </w:pPr>
      <w:r w:rsidRPr="004128AC">
        <w:rPr>
          <w:rFonts w:ascii="Arial" w:hAnsi="Arial" w:cs="Arial"/>
        </w:rPr>
        <w:t>Comuníquese al correo electrónico: </w:t>
      </w:r>
      <w:hyperlink r:id="rId11" w:history="1">
        <w:r w:rsidRPr="004128AC">
          <w:rPr>
            <w:rStyle w:val="Hipervnculo"/>
            <w:rFonts w:ascii="Arial" w:hAnsi="Arial" w:cs="Arial"/>
          </w:rPr>
          <w:t>ambientelaboral@poderjudicial.go.cr</w:t>
        </w:r>
      </w:hyperlink>
      <w:r w:rsidRPr="004128AC">
        <w:rPr>
          <w:rFonts w:ascii="Arial" w:hAnsi="Arial" w:cs="Arial"/>
        </w:rPr>
        <w:t xml:space="preserve"> o llame a los números telefónicos: </w:t>
      </w:r>
      <w:r w:rsidRPr="00D81A29">
        <w:rPr>
          <w:rFonts w:ascii="Arial" w:hAnsi="Arial" w:cs="Arial"/>
        </w:rPr>
        <w:t>22953381 / 22953614 o extensiones internas 013381 / 013614</w:t>
      </w:r>
    </w:p>
    <w:p w14:paraId="371707B1" w14:textId="77777777" w:rsidR="0057096E" w:rsidRPr="004128AC" w:rsidRDefault="0057096E" w:rsidP="0057096E">
      <w:pPr>
        <w:jc w:val="both"/>
        <w:rPr>
          <w:rFonts w:ascii="Arial" w:hAnsi="Arial" w:cs="Arial"/>
        </w:rPr>
      </w:pPr>
      <w:r w:rsidRPr="004128AC">
        <w:rPr>
          <w:rFonts w:ascii="Arial" w:hAnsi="Arial" w:cs="Arial"/>
        </w:rPr>
        <w:t> </w:t>
      </w:r>
    </w:p>
    <w:p w14:paraId="098ECF92" w14:textId="77777777" w:rsidR="0057096E" w:rsidRPr="004128AC" w:rsidRDefault="0057096E" w:rsidP="0057096E">
      <w:pPr>
        <w:jc w:val="both"/>
        <w:rPr>
          <w:rFonts w:ascii="Arial" w:hAnsi="Arial" w:cs="Arial"/>
        </w:rPr>
      </w:pPr>
      <w:r w:rsidRPr="004128AC">
        <w:rPr>
          <w:rFonts w:ascii="Arial" w:hAnsi="Arial" w:cs="Arial"/>
        </w:rPr>
        <w:t>Poder judicial</w:t>
      </w:r>
    </w:p>
    <w:p w14:paraId="46BDC558" w14:textId="77777777" w:rsidR="0057096E" w:rsidRPr="004128AC" w:rsidRDefault="0057096E" w:rsidP="0057096E">
      <w:pPr>
        <w:jc w:val="both"/>
        <w:rPr>
          <w:rFonts w:ascii="Arial" w:hAnsi="Arial" w:cs="Arial"/>
        </w:rPr>
      </w:pPr>
      <w:r w:rsidRPr="004128AC">
        <w:rPr>
          <w:rFonts w:ascii="Arial" w:hAnsi="Arial" w:cs="Arial"/>
        </w:rPr>
        <w:t>Dirección de Gestión Humana</w:t>
      </w:r>
    </w:p>
    <w:p w14:paraId="7948885F" w14:textId="77777777" w:rsidR="0057096E" w:rsidRDefault="0057096E" w:rsidP="0057096E">
      <w:pPr>
        <w:jc w:val="both"/>
        <w:rPr>
          <w:rFonts w:ascii="Arial" w:hAnsi="Arial" w:cs="Arial"/>
        </w:rPr>
      </w:pPr>
      <w:r w:rsidRPr="004128AC">
        <w:rPr>
          <w:rFonts w:ascii="Arial" w:hAnsi="Arial" w:cs="Arial"/>
        </w:rPr>
        <w:t>Ambiente Laboral</w:t>
      </w:r>
    </w:p>
    <w:p w14:paraId="6EA4A8AF" w14:textId="77777777" w:rsidR="0057096E" w:rsidRDefault="0057096E" w:rsidP="0057096E">
      <w:pPr>
        <w:rPr>
          <w:rFonts w:ascii="Arial" w:hAnsi="Arial" w:cs="Arial"/>
        </w:rPr>
      </w:pPr>
    </w:p>
    <w:p w14:paraId="3DE82B4C" w14:textId="77777777" w:rsidR="0057096E" w:rsidRPr="00A60324" w:rsidRDefault="0057096E" w:rsidP="0057096E">
      <w:pPr>
        <w:rPr>
          <w:rFonts w:ascii="Arial" w:hAnsi="Arial" w:cs="Arial"/>
        </w:rPr>
      </w:pPr>
    </w:p>
    <w:p w14:paraId="0ED1E7D7" w14:textId="77777777" w:rsidR="0057096E" w:rsidRPr="00A60324" w:rsidRDefault="0057096E" w:rsidP="0057096E">
      <w:pPr>
        <w:rPr>
          <w:rFonts w:ascii="Arial" w:hAnsi="Arial" w:cs="Arial"/>
          <w:b/>
          <w:bCs/>
          <w:sz w:val="32"/>
          <w:szCs w:val="32"/>
          <w:lang w:val="es-ES"/>
        </w:rPr>
      </w:pPr>
      <w:r w:rsidRPr="004128AC">
        <w:rPr>
          <w:rFonts w:ascii="Arial" w:hAnsi="Arial" w:cs="Arial"/>
          <w:b/>
          <w:bCs/>
          <w:sz w:val="32"/>
          <w:szCs w:val="32"/>
          <w:lang w:val="es-ES"/>
        </w:rPr>
        <w:t xml:space="preserve">Capsula </w:t>
      </w:r>
      <w:proofErr w:type="spellStart"/>
      <w:r w:rsidRPr="004128AC">
        <w:rPr>
          <w:rFonts w:ascii="Arial" w:hAnsi="Arial" w:cs="Arial"/>
          <w:b/>
          <w:bCs/>
          <w:sz w:val="32"/>
          <w:szCs w:val="32"/>
          <w:lang w:val="es-ES"/>
        </w:rPr>
        <w:t>Nº</w:t>
      </w:r>
      <w:proofErr w:type="spellEnd"/>
      <w:r w:rsidRPr="004128AC">
        <w:rPr>
          <w:rFonts w:ascii="Arial" w:hAnsi="Arial" w:cs="Arial"/>
          <w:b/>
          <w:bCs/>
          <w:sz w:val="32"/>
          <w:szCs w:val="32"/>
          <w:lang w:val="es-ES"/>
        </w:rPr>
        <w:t xml:space="preserve"> </w:t>
      </w:r>
      <w:r>
        <w:rPr>
          <w:rFonts w:ascii="Arial" w:hAnsi="Arial" w:cs="Arial"/>
          <w:b/>
          <w:bCs/>
          <w:sz w:val="32"/>
          <w:szCs w:val="32"/>
          <w:lang w:val="es-ES"/>
        </w:rPr>
        <w:t>6</w:t>
      </w:r>
      <w:r w:rsidRPr="004128AC">
        <w:rPr>
          <w:rFonts w:ascii="Arial" w:hAnsi="Arial" w:cs="Arial"/>
          <w:b/>
          <w:bCs/>
          <w:sz w:val="32"/>
          <w:szCs w:val="32"/>
          <w:lang w:val="es-ES"/>
        </w:rPr>
        <w:t>:</w:t>
      </w:r>
    </w:p>
    <w:p w14:paraId="25B7E5CB" w14:textId="77777777" w:rsidR="0057096E" w:rsidRDefault="0057096E" w:rsidP="0057096E">
      <w:pPr>
        <w:rPr>
          <w:rFonts w:ascii="Arial" w:hAnsi="Arial" w:cs="Arial"/>
        </w:rPr>
      </w:pPr>
    </w:p>
    <w:p w14:paraId="1AF7698D" w14:textId="77777777" w:rsidR="0057096E" w:rsidRPr="00A60324" w:rsidRDefault="0057096E" w:rsidP="0057096E">
      <w:pPr>
        <w:rPr>
          <w:rFonts w:ascii="Arial" w:hAnsi="Arial" w:cs="Arial"/>
        </w:rPr>
      </w:pPr>
      <w:r w:rsidRPr="00A60324">
        <w:rPr>
          <w:rFonts w:ascii="Arial" w:eastAsiaTheme="minorEastAsia" w:hAnsi="Arial" w:cs="Arial"/>
        </w:rPr>
        <w:t>CONDUCTAS DE ACOSO LABORAL</w:t>
      </w:r>
    </w:p>
    <w:p w14:paraId="209900AB" w14:textId="77777777" w:rsidR="0057096E" w:rsidRDefault="0057096E" w:rsidP="0057096E">
      <w:pPr>
        <w:rPr>
          <w:rFonts w:ascii="Arial" w:hAnsi="Arial" w:cs="Arial"/>
          <w:b/>
          <w:bCs/>
        </w:rPr>
      </w:pPr>
      <w:r w:rsidRPr="00A60324">
        <w:rPr>
          <w:rFonts w:ascii="Arial" w:eastAsiaTheme="minorEastAsia" w:hAnsi="Arial" w:cs="Arial"/>
          <w:b/>
          <w:bCs/>
        </w:rPr>
        <w:t>Maltrato laboral</w:t>
      </w:r>
    </w:p>
    <w:p w14:paraId="28BB6DAC" w14:textId="77777777" w:rsidR="0057096E" w:rsidRPr="00A60324" w:rsidRDefault="0057096E" w:rsidP="0057096E">
      <w:pPr>
        <w:rPr>
          <w:rFonts w:ascii="Arial" w:hAnsi="Arial" w:cs="Arial"/>
          <w:b/>
          <w:bCs/>
        </w:rPr>
      </w:pPr>
    </w:p>
    <w:p w14:paraId="396B3940" w14:textId="0E09BFF7" w:rsidR="0057096E" w:rsidRDefault="0057096E" w:rsidP="0057096E">
      <w:pPr>
        <w:jc w:val="both"/>
        <w:rPr>
          <w:rFonts w:ascii="Arial" w:hAnsi="Arial" w:cs="Arial"/>
        </w:rPr>
      </w:pPr>
      <w:r w:rsidRPr="00A60324">
        <w:rPr>
          <w:rFonts w:ascii="Arial" w:eastAsiaTheme="minorEastAsia" w:hAnsi="Arial" w:cs="Arial"/>
        </w:rPr>
        <w:t xml:space="preserve">Todo acto de violencia contra la integridad física o moral y los bienes materiales de quienes estén cubiertos por este reglamento; toda expresión verbal injuriosa o ultrajante que lesione la integridad moral o los derechos a la intimidad y al buen nombre; todo </w:t>
      </w:r>
      <w:proofErr w:type="gramStart"/>
      <w:r w:rsidRPr="00A60324">
        <w:rPr>
          <w:rFonts w:ascii="Arial" w:eastAsiaTheme="minorEastAsia" w:hAnsi="Arial" w:cs="Arial"/>
        </w:rPr>
        <w:t>comportamiento dirigida</w:t>
      </w:r>
      <w:proofErr w:type="gramEnd"/>
      <w:r w:rsidRPr="00A60324">
        <w:rPr>
          <w:rFonts w:ascii="Arial" w:eastAsiaTheme="minorEastAsia" w:hAnsi="Arial" w:cs="Arial"/>
        </w:rPr>
        <w:t xml:space="preserve"> a menoscabar la autoestima y la dignidad de quien participe en una relación de trabajo.</w:t>
      </w:r>
    </w:p>
    <w:p w14:paraId="618016F4" w14:textId="77777777" w:rsidR="0057096E" w:rsidRPr="00A60324" w:rsidRDefault="0057096E" w:rsidP="0057096E">
      <w:pPr>
        <w:jc w:val="both"/>
        <w:rPr>
          <w:rFonts w:ascii="Arial" w:hAnsi="Arial" w:cs="Arial"/>
        </w:rPr>
      </w:pPr>
    </w:p>
    <w:p w14:paraId="09FD6C28" w14:textId="77777777" w:rsidR="0057096E" w:rsidRPr="004128AC" w:rsidRDefault="0057096E" w:rsidP="0057096E">
      <w:pPr>
        <w:jc w:val="both"/>
        <w:rPr>
          <w:rFonts w:ascii="Arial" w:hAnsi="Arial" w:cs="Arial"/>
        </w:rPr>
      </w:pPr>
      <w:r>
        <w:rPr>
          <w:rFonts w:ascii="Arial" w:hAnsi="Arial" w:cs="Arial"/>
        </w:rPr>
        <w:t xml:space="preserve"> </w:t>
      </w:r>
      <w:r w:rsidRPr="004128AC">
        <w:rPr>
          <w:rFonts w:ascii="Arial" w:hAnsi="Arial" w:cs="Arial"/>
        </w:rPr>
        <w:t xml:space="preserve">Si desea </w:t>
      </w:r>
      <w:proofErr w:type="gramStart"/>
      <w:r w:rsidRPr="004128AC">
        <w:rPr>
          <w:rFonts w:ascii="Arial" w:hAnsi="Arial" w:cs="Arial"/>
        </w:rPr>
        <w:t>mayor información</w:t>
      </w:r>
      <w:proofErr w:type="gramEnd"/>
      <w:r w:rsidRPr="004128AC">
        <w:rPr>
          <w:rFonts w:ascii="Arial" w:hAnsi="Arial" w:cs="Arial"/>
        </w:rPr>
        <w:t xml:space="preserve"> de este tema o tiene alguna consulta</w:t>
      </w:r>
    </w:p>
    <w:p w14:paraId="5A2AE204" w14:textId="77777777" w:rsidR="0057096E" w:rsidRPr="00D81A29" w:rsidRDefault="0057096E" w:rsidP="0057096E">
      <w:pPr>
        <w:jc w:val="both"/>
        <w:rPr>
          <w:rFonts w:ascii="Arial" w:hAnsi="Arial" w:cs="Arial"/>
        </w:rPr>
      </w:pPr>
      <w:r w:rsidRPr="004128AC">
        <w:rPr>
          <w:rFonts w:ascii="Arial" w:hAnsi="Arial" w:cs="Arial"/>
        </w:rPr>
        <w:lastRenderedPageBreak/>
        <w:t>Comuníquese al correo electrónico: </w:t>
      </w:r>
      <w:hyperlink r:id="rId12" w:history="1">
        <w:r w:rsidRPr="004128AC">
          <w:rPr>
            <w:rStyle w:val="Hipervnculo"/>
            <w:rFonts w:ascii="Arial" w:hAnsi="Arial" w:cs="Arial"/>
          </w:rPr>
          <w:t>ambientelaboral@poderjudicial.go.cr</w:t>
        </w:r>
      </w:hyperlink>
      <w:r w:rsidRPr="004128AC">
        <w:rPr>
          <w:rFonts w:ascii="Arial" w:hAnsi="Arial" w:cs="Arial"/>
        </w:rPr>
        <w:t xml:space="preserve"> o llame a los números telefónicos: </w:t>
      </w:r>
      <w:r w:rsidRPr="00D81A29">
        <w:rPr>
          <w:rFonts w:ascii="Arial" w:hAnsi="Arial" w:cs="Arial"/>
        </w:rPr>
        <w:t>22953381 / 22953614 o extensiones internas 013381 / 013614</w:t>
      </w:r>
    </w:p>
    <w:p w14:paraId="3A2DA917" w14:textId="77777777" w:rsidR="0057096E" w:rsidRPr="004128AC" w:rsidRDefault="0057096E" w:rsidP="0057096E">
      <w:pPr>
        <w:jc w:val="both"/>
        <w:rPr>
          <w:rFonts w:ascii="Arial" w:hAnsi="Arial" w:cs="Arial"/>
        </w:rPr>
      </w:pPr>
      <w:r w:rsidRPr="004128AC">
        <w:rPr>
          <w:rFonts w:ascii="Arial" w:hAnsi="Arial" w:cs="Arial"/>
        </w:rPr>
        <w:t> </w:t>
      </w:r>
    </w:p>
    <w:p w14:paraId="04BCB7F1" w14:textId="77777777" w:rsidR="0057096E" w:rsidRPr="004128AC" w:rsidRDefault="0057096E" w:rsidP="0057096E">
      <w:pPr>
        <w:rPr>
          <w:rFonts w:ascii="Arial" w:hAnsi="Arial" w:cs="Arial"/>
        </w:rPr>
      </w:pPr>
      <w:r w:rsidRPr="004128AC">
        <w:rPr>
          <w:rFonts w:ascii="Arial" w:hAnsi="Arial" w:cs="Arial"/>
        </w:rPr>
        <w:t>Poder judicial</w:t>
      </w:r>
    </w:p>
    <w:p w14:paraId="56E95132" w14:textId="77777777" w:rsidR="0057096E" w:rsidRPr="004128AC" w:rsidRDefault="0057096E" w:rsidP="0057096E">
      <w:pPr>
        <w:rPr>
          <w:rFonts w:ascii="Arial" w:hAnsi="Arial" w:cs="Arial"/>
        </w:rPr>
      </w:pPr>
      <w:r w:rsidRPr="004128AC">
        <w:rPr>
          <w:rFonts w:ascii="Arial" w:hAnsi="Arial" w:cs="Arial"/>
        </w:rPr>
        <w:t>Dirección de Gestión Humana</w:t>
      </w:r>
    </w:p>
    <w:p w14:paraId="4FDCD14A" w14:textId="77777777" w:rsidR="0057096E" w:rsidRDefault="0057096E" w:rsidP="0057096E">
      <w:pPr>
        <w:rPr>
          <w:rFonts w:ascii="Arial" w:hAnsi="Arial" w:cs="Arial"/>
        </w:rPr>
      </w:pPr>
      <w:r w:rsidRPr="004128AC">
        <w:rPr>
          <w:rFonts w:ascii="Arial" w:hAnsi="Arial" w:cs="Arial"/>
        </w:rPr>
        <w:t>Ambiente Laboral</w:t>
      </w:r>
    </w:p>
    <w:p w14:paraId="6555F3D3" w14:textId="77777777" w:rsidR="0057096E" w:rsidRDefault="0057096E" w:rsidP="0057096E">
      <w:pPr>
        <w:rPr>
          <w:rFonts w:ascii="Arial" w:hAnsi="Arial" w:cs="Arial"/>
        </w:rPr>
      </w:pPr>
    </w:p>
    <w:p w14:paraId="2D77CDBB" w14:textId="77777777" w:rsidR="0057096E" w:rsidRDefault="0057096E" w:rsidP="0057096E">
      <w:pPr>
        <w:rPr>
          <w:rFonts w:ascii="Arial" w:hAnsi="Arial" w:cs="Arial"/>
        </w:rPr>
      </w:pPr>
    </w:p>
    <w:p w14:paraId="681C3DDF" w14:textId="77777777" w:rsidR="0057096E" w:rsidRDefault="0057096E" w:rsidP="0057096E">
      <w:pPr>
        <w:rPr>
          <w:rFonts w:ascii="Arial" w:hAnsi="Arial" w:cs="Arial"/>
          <w:b/>
          <w:bCs/>
          <w:sz w:val="32"/>
          <w:szCs w:val="32"/>
          <w:lang w:val="es-ES"/>
        </w:rPr>
      </w:pPr>
      <w:r w:rsidRPr="004128AC">
        <w:rPr>
          <w:rFonts w:ascii="Arial" w:hAnsi="Arial" w:cs="Arial"/>
          <w:b/>
          <w:bCs/>
          <w:sz w:val="32"/>
          <w:szCs w:val="32"/>
          <w:lang w:val="es-ES"/>
        </w:rPr>
        <w:t xml:space="preserve">Capsula </w:t>
      </w:r>
      <w:proofErr w:type="spellStart"/>
      <w:r w:rsidRPr="004128AC">
        <w:rPr>
          <w:rFonts w:ascii="Arial" w:hAnsi="Arial" w:cs="Arial"/>
          <w:b/>
          <w:bCs/>
          <w:sz w:val="32"/>
          <w:szCs w:val="32"/>
          <w:lang w:val="es-ES"/>
        </w:rPr>
        <w:t>Nº</w:t>
      </w:r>
      <w:proofErr w:type="spellEnd"/>
      <w:r w:rsidRPr="004128AC">
        <w:rPr>
          <w:rFonts w:ascii="Arial" w:hAnsi="Arial" w:cs="Arial"/>
          <w:b/>
          <w:bCs/>
          <w:sz w:val="32"/>
          <w:szCs w:val="32"/>
          <w:lang w:val="es-ES"/>
        </w:rPr>
        <w:t xml:space="preserve"> </w:t>
      </w:r>
      <w:r>
        <w:rPr>
          <w:rFonts w:ascii="Arial" w:hAnsi="Arial" w:cs="Arial"/>
          <w:b/>
          <w:bCs/>
          <w:sz w:val="32"/>
          <w:szCs w:val="32"/>
          <w:lang w:val="es-ES"/>
        </w:rPr>
        <w:t>7</w:t>
      </w:r>
      <w:r w:rsidRPr="004128AC">
        <w:rPr>
          <w:rFonts w:ascii="Arial" w:hAnsi="Arial" w:cs="Arial"/>
          <w:b/>
          <w:bCs/>
          <w:sz w:val="32"/>
          <w:szCs w:val="32"/>
          <w:lang w:val="es-ES"/>
        </w:rPr>
        <w:t>:</w:t>
      </w:r>
    </w:p>
    <w:p w14:paraId="1E7E8408" w14:textId="77777777" w:rsidR="0057096E" w:rsidRDefault="0057096E" w:rsidP="0057096E">
      <w:pPr>
        <w:rPr>
          <w:rFonts w:ascii="Arial" w:hAnsi="Arial" w:cs="Arial"/>
          <w:b/>
          <w:bCs/>
          <w:sz w:val="32"/>
          <w:szCs w:val="32"/>
          <w:lang w:val="es-ES"/>
        </w:rPr>
      </w:pPr>
    </w:p>
    <w:p w14:paraId="769BEF95" w14:textId="77777777" w:rsidR="0057096E" w:rsidRPr="00BA1A10" w:rsidRDefault="0057096E" w:rsidP="0057096E">
      <w:pPr>
        <w:rPr>
          <w:rFonts w:ascii="Arial" w:hAnsi="Arial" w:cs="Arial"/>
        </w:rPr>
      </w:pPr>
      <w:r w:rsidRPr="00BA1A10">
        <w:rPr>
          <w:rFonts w:ascii="Arial" w:eastAsiaTheme="minorEastAsia" w:hAnsi="Arial" w:cs="Arial"/>
        </w:rPr>
        <w:t>CONDUCTAS DE ACOSO LABORAL</w:t>
      </w:r>
    </w:p>
    <w:p w14:paraId="57432EAC" w14:textId="77777777" w:rsidR="0057096E" w:rsidRDefault="0057096E" w:rsidP="0057096E">
      <w:pPr>
        <w:rPr>
          <w:rFonts w:ascii="Arial" w:hAnsi="Arial" w:cs="Arial"/>
          <w:b/>
          <w:bCs/>
        </w:rPr>
      </w:pPr>
      <w:r w:rsidRPr="00BA1A10">
        <w:rPr>
          <w:rFonts w:ascii="Arial" w:eastAsiaTheme="minorEastAsia" w:hAnsi="Arial" w:cs="Arial"/>
          <w:b/>
          <w:bCs/>
        </w:rPr>
        <w:t>Discriminación laboral</w:t>
      </w:r>
    </w:p>
    <w:p w14:paraId="47626CF4" w14:textId="77777777" w:rsidR="0057096E" w:rsidRPr="00BA1A10" w:rsidRDefault="0057096E" w:rsidP="0057096E">
      <w:pPr>
        <w:rPr>
          <w:rFonts w:ascii="Arial" w:hAnsi="Arial" w:cs="Arial"/>
          <w:b/>
          <w:bCs/>
        </w:rPr>
      </w:pPr>
    </w:p>
    <w:p w14:paraId="25FA98C5" w14:textId="7021AE97" w:rsidR="0057096E" w:rsidRPr="00BA1A10" w:rsidRDefault="0057096E" w:rsidP="0057096E">
      <w:pPr>
        <w:jc w:val="both"/>
        <w:rPr>
          <w:rFonts w:ascii="Arial" w:hAnsi="Arial" w:cs="Arial"/>
        </w:rPr>
      </w:pPr>
      <w:r w:rsidRPr="00BA1A10">
        <w:rPr>
          <w:rFonts w:ascii="Arial" w:eastAsiaTheme="minorEastAsia" w:hAnsi="Arial" w:cs="Arial"/>
        </w:rPr>
        <w:t xml:space="preserve">Todo trato diferenciado por razones de raza, género, </w:t>
      </w:r>
      <w:proofErr w:type="gramStart"/>
      <w:r w:rsidRPr="00BA1A10">
        <w:rPr>
          <w:rFonts w:ascii="Arial" w:eastAsiaTheme="minorEastAsia" w:hAnsi="Arial" w:cs="Arial"/>
        </w:rPr>
        <w:t>origen  familiar</w:t>
      </w:r>
      <w:proofErr w:type="gramEnd"/>
      <w:r w:rsidRPr="00BA1A10">
        <w:rPr>
          <w:rFonts w:ascii="Arial" w:eastAsiaTheme="minorEastAsia" w:hAnsi="Arial" w:cs="Arial"/>
        </w:rPr>
        <w:t xml:space="preserve"> o nacional, credo religioso,  preferencia política, orientación sexual, situación de discapacidad o condición social, entre otras  causas injustificadas</w:t>
      </w:r>
      <w:r w:rsidRPr="00BA1A10">
        <w:rPr>
          <w:rFonts w:ascii="Arial" w:hAnsi="Arial" w:cs="Arial"/>
        </w:rPr>
        <w:t>.</w:t>
      </w:r>
    </w:p>
    <w:p w14:paraId="19C38606" w14:textId="77777777" w:rsidR="0057096E" w:rsidRDefault="0057096E" w:rsidP="0057096E">
      <w:pPr>
        <w:jc w:val="both"/>
        <w:rPr>
          <w:rFonts w:ascii="Arial" w:hAnsi="Arial" w:cs="Arial"/>
          <w:b/>
          <w:bCs/>
          <w:sz w:val="32"/>
          <w:szCs w:val="32"/>
        </w:rPr>
      </w:pPr>
    </w:p>
    <w:p w14:paraId="7CF96074" w14:textId="77777777" w:rsidR="0057096E" w:rsidRPr="004128AC" w:rsidRDefault="0057096E" w:rsidP="0057096E">
      <w:pPr>
        <w:jc w:val="both"/>
        <w:rPr>
          <w:rFonts w:ascii="Arial" w:hAnsi="Arial" w:cs="Arial"/>
        </w:rPr>
      </w:pPr>
      <w:r w:rsidRPr="004128AC">
        <w:rPr>
          <w:rFonts w:ascii="Arial" w:hAnsi="Arial" w:cs="Arial"/>
        </w:rPr>
        <w:t xml:space="preserve">Si desea </w:t>
      </w:r>
      <w:proofErr w:type="gramStart"/>
      <w:r w:rsidRPr="004128AC">
        <w:rPr>
          <w:rFonts w:ascii="Arial" w:hAnsi="Arial" w:cs="Arial"/>
        </w:rPr>
        <w:t>mayor información</w:t>
      </w:r>
      <w:proofErr w:type="gramEnd"/>
      <w:r w:rsidRPr="004128AC">
        <w:rPr>
          <w:rFonts w:ascii="Arial" w:hAnsi="Arial" w:cs="Arial"/>
        </w:rPr>
        <w:t xml:space="preserve"> de este tema o tiene alguna consulta</w:t>
      </w:r>
    </w:p>
    <w:p w14:paraId="05F63EE6" w14:textId="77777777" w:rsidR="0057096E" w:rsidRPr="00D81A29" w:rsidRDefault="0057096E" w:rsidP="0057096E">
      <w:pPr>
        <w:jc w:val="both"/>
        <w:rPr>
          <w:rFonts w:ascii="Arial" w:hAnsi="Arial" w:cs="Arial"/>
        </w:rPr>
      </w:pPr>
      <w:r w:rsidRPr="004128AC">
        <w:rPr>
          <w:rFonts w:ascii="Arial" w:hAnsi="Arial" w:cs="Arial"/>
        </w:rPr>
        <w:t>Comuníquese al correo electrónico: </w:t>
      </w:r>
      <w:hyperlink r:id="rId13" w:history="1">
        <w:r w:rsidRPr="004128AC">
          <w:rPr>
            <w:rStyle w:val="Hipervnculo"/>
            <w:rFonts w:ascii="Arial" w:hAnsi="Arial" w:cs="Arial"/>
          </w:rPr>
          <w:t>ambientelaboral@poderjudicial.go.cr</w:t>
        </w:r>
      </w:hyperlink>
      <w:r w:rsidRPr="004128AC">
        <w:rPr>
          <w:rFonts w:ascii="Arial" w:hAnsi="Arial" w:cs="Arial"/>
        </w:rPr>
        <w:t xml:space="preserve"> o llame a los números telefónicos: </w:t>
      </w:r>
      <w:r w:rsidRPr="00D81A29">
        <w:rPr>
          <w:rFonts w:ascii="Arial" w:hAnsi="Arial" w:cs="Arial"/>
        </w:rPr>
        <w:t>22953381 / 22953614 o extensiones internas 013381 / 013614</w:t>
      </w:r>
    </w:p>
    <w:p w14:paraId="52D7C1AA" w14:textId="77777777" w:rsidR="0057096E" w:rsidRPr="004128AC" w:rsidRDefault="0057096E" w:rsidP="0057096E">
      <w:pPr>
        <w:jc w:val="both"/>
        <w:rPr>
          <w:rFonts w:ascii="Arial" w:hAnsi="Arial" w:cs="Arial"/>
        </w:rPr>
      </w:pPr>
      <w:r w:rsidRPr="004128AC">
        <w:rPr>
          <w:rFonts w:ascii="Arial" w:hAnsi="Arial" w:cs="Arial"/>
        </w:rPr>
        <w:t> </w:t>
      </w:r>
    </w:p>
    <w:p w14:paraId="3A2D74DE" w14:textId="77777777" w:rsidR="0057096E" w:rsidRPr="004128AC" w:rsidRDefault="0057096E" w:rsidP="0057096E">
      <w:pPr>
        <w:jc w:val="both"/>
        <w:rPr>
          <w:rFonts w:ascii="Arial" w:hAnsi="Arial" w:cs="Arial"/>
        </w:rPr>
      </w:pPr>
      <w:r w:rsidRPr="004128AC">
        <w:rPr>
          <w:rFonts w:ascii="Arial" w:hAnsi="Arial" w:cs="Arial"/>
        </w:rPr>
        <w:t>Poder judicial</w:t>
      </w:r>
    </w:p>
    <w:p w14:paraId="7CE947E1" w14:textId="77777777" w:rsidR="0057096E" w:rsidRPr="004128AC" w:rsidRDefault="0057096E" w:rsidP="0057096E">
      <w:pPr>
        <w:jc w:val="both"/>
        <w:rPr>
          <w:rFonts w:ascii="Arial" w:hAnsi="Arial" w:cs="Arial"/>
        </w:rPr>
      </w:pPr>
      <w:r w:rsidRPr="004128AC">
        <w:rPr>
          <w:rFonts w:ascii="Arial" w:hAnsi="Arial" w:cs="Arial"/>
        </w:rPr>
        <w:t>Dirección de Gestión Humana</w:t>
      </w:r>
    </w:p>
    <w:p w14:paraId="1C777DC6" w14:textId="77777777" w:rsidR="0057096E" w:rsidRDefault="0057096E" w:rsidP="0057096E">
      <w:pPr>
        <w:jc w:val="both"/>
        <w:rPr>
          <w:rFonts w:ascii="Arial" w:hAnsi="Arial" w:cs="Arial"/>
        </w:rPr>
      </w:pPr>
      <w:r w:rsidRPr="004128AC">
        <w:rPr>
          <w:rFonts w:ascii="Arial" w:hAnsi="Arial" w:cs="Arial"/>
        </w:rPr>
        <w:t>Ambiente Laboral</w:t>
      </w:r>
    </w:p>
    <w:p w14:paraId="2F20D24C" w14:textId="77777777" w:rsidR="0057096E" w:rsidRDefault="0057096E" w:rsidP="0057096E">
      <w:pPr>
        <w:rPr>
          <w:rFonts w:ascii="Arial" w:hAnsi="Arial" w:cs="Arial"/>
          <w:b/>
          <w:bCs/>
          <w:sz w:val="32"/>
          <w:szCs w:val="32"/>
          <w:lang w:val="es-ES"/>
        </w:rPr>
      </w:pPr>
    </w:p>
    <w:p w14:paraId="19307E63" w14:textId="77777777" w:rsidR="0057096E" w:rsidRDefault="0057096E" w:rsidP="0057096E">
      <w:pPr>
        <w:rPr>
          <w:rFonts w:ascii="Arial" w:hAnsi="Arial" w:cs="Arial"/>
          <w:b/>
          <w:bCs/>
          <w:sz w:val="32"/>
          <w:szCs w:val="32"/>
          <w:lang w:val="es-ES"/>
        </w:rPr>
      </w:pPr>
      <w:r w:rsidRPr="004128AC">
        <w:rPr>
          <w:rFonts w:ascii="Arial" w:hAnsi="Arial" w:cs="Arial"/>
          <w:b/>
          <w:bCs/>
          <w:sz w:val="32"/>
          <w:szCs w:val="32"/>
          <w:lang w:val="es-ES"/>
        </w:rPr>
        <w:t xml:space="preserve">Capsula </w:t>
      </w:r>
      <w:proofErr w:type="spellStart"/>
      <w:r w:rsidRPr="004128AC">
        <w:rPr>
          <w:rFonts w:ascii="Arial" w:hAnsi="Arial" w:cs="Arial"/>
          <w:b/>
          <w:bCs/>
          <w:sz w:val="32"/>
          <w:szCs w:val="32"/>
          <w:lang w:val="es-ES"/>
        </w:rPr>
        <w:t>Nº</w:t>
      </w:r>
      <w:proofErr w:type="spellEnd"/>
      <w:r w:rsidRPr="004128AC">
        <w:rPr>
          <w:rFonts w:ascii="Arial" w:hAnsi="Arial" w:cs="Arial"/>
          <w:b/>
          <w:bCs/>
          <w:sz w:val="32"/>
          <w:szCs w:val="32"/>
          <w:lang w:val="es-ES"/>
        </w:rPr>
        <w:t xml:space="preserve"> </w:t>
      </w:r>
      <w:r>
        <w:rPr>
          <w:rFonts w:ascii="Arial" w:hAnsi="Arial" w:cs="Arial"/>
          <w:b/>
          <w:bCs/>
          <w:sz w:val="32"/>
          <w:szCs w:val="32"/>
          <w:lang w:val="es-ES"/>
        </w:rPr>
        <w:t>8</w:t>
      </w:r>
    </w:p>
    <w:p w14:paraId="746D4818" w14:textId="77777777" w:rsidR="0057096E" w:rsidRDefault="0057096E" w:rsidP="0057096E">
      <w:pPr>
        <w:rPr>
          <w:rFonts w:ascii="Arial" w:hAnsi="Arial" w:cs="Arial"/>
          <w:b/>
          <w:bCs/>
          <w:sz w:val="32"/>
          <w:szCs w:val="32"/>
          <w:lang w:val="es-ES"/>
        </w:rPr>
      </w:pPr>
    </w:p>
    <w:p w14:paraId="1F73C066" w14:textId="77777777" w:rsidR="0057096E" w:rsidRPr="00BA1A10" w:rsidRDefault="0057096E" w:rsidP="0057096E">
      <w:pPr>
        <w:rPr>
          <w:rFonts w:ascii="Arial" w:hAnsi="Arial" w:cs="Arial"/>
        </w:rPr>
      </w:pPr>
      <w:r w:rsidRPr="00BA1A10">
        <w:rPr>
          <w:rFonts w:ascii="Arial" w:eastAsiaTheme="minorEastAsia" w:hAnsi="Arial" w:cs="Arial"/>
        </w:rPr>
        <w:t>CONDUCTAS DE ACOSO LABORAL</w:t>
      </w:r>
    </w:p>
    <w:p w14:paraId="36A8D050" w14:textId="77777777" w:rsidR="0057096E" w:rsidRDefault="0057096E" w:rsidP="0057096E">
      <w:pPr>
        <w:rPr>
          <w:rFonts w:ascii="Arial" w:hAnsi="Arial" w:cs="Arial"/>
          <w:b/>
          <w:bCs/>
        </w:rPr>
      </w:pPr>
      <w:r w:rsidRPr="00BA1A10">
        <w:rPr>
          <w:rFonts w:ascii="Arial" w:eastAsiaTheme="minorEastAsia" w:hAnsi="Arial" w:cs="Arial"/>
          <w:b/>
          <w:bCs/>
        </w:rPr>
        <w:t>Desprotección laboral</w:t>
      </w:r>
    </w:p>
    <w:p w14:paraId="054C5CF1" w14:textId="77777777" w:rsidR="0057096E" w:rsidRPr="00BA1A10" w:rsidRDefault="0057096E" w:rsidP="0057096E">
      <w:pPr>
        <w:rPr>
          <w:rFonts w:ascii="Arial" w:hAnsi="Arial" w:cs="Arial"/>
          <w:b/>
          <w:bCs/>
        </w:rPr>
      </w:pPr>
    </w:p>
    <w:p w14:paraId="5D962ECA" w14:textId="77777777" w:rsidR="0057096E" w:rsidRDefault="0057096E" w:rsidP="0057096E">
      <w:pPr>
        <w:jc w:val="both"/>
        <w:rPr>
          <w:rFonts w:ascii="Arial" w:hAnsi="Arial" w:cs="Arial"/>
        </w:rPr>
      </w:pPr>
      <w:r w:rsidRPr="00BA1A10">
        <w:rPr>
          <w:rFonts w:ascii="Arial" w:eastAsiaTheme="minorEastAsia" w:hAnsi="Arial" w:cs="Arial"/>
        </w:rPr>
        <w:t>Toda conducta dirigida a poner en riesgo la integridad y la seguridad de la persona servidora mediante órdenes o asignación de funciones sin el cumplimiento de los requisitos mínimos de protección y seguridad.</w:t>
      </w:r>
    </w:p>
    <w:p w14:paraId="658DDFC9" w14:textId="77777777" w:rsidR="0057096E" w:rsidRPr="00BA1A10" w:rsidRDefault="0057096E" w:rsidP="0057096E">
      <w:pPr>
        <w:jc w:val="both"/>
        <w:rPr>
          <w:rFonts w:ascii="Arial" w:hAnsi="Arial" w:cs="Arial"/>
        </w:rPr>
      </w:pPr>
    </w:p>
    <w:p w14:paraId="0ECF0B26" w14:textId="77777777" w:rsidR="0057096E" w:rsidRPr="004128AC" w:rsidRDefault="0057096E" w:rsidP="0057096E">
      <w:pPr>
        <w:jc w:val="both"/>
        <w:rPr>
          <w:rFonts w:ascii="Arial" w:hAnsi="Arial" w:cs="Arial"/>
        </w:rPr>
      </w:pPr>
      <w:r w:rsidRPr="004128AC">
        <w:rPr>
          <w:rFonts w:ascii="Arial" w:hAnsi="Arial" w:cs="Arial"/>
        </w:rPr>
        <w:t>Si desea mayor información de este tema o tiene alguna consulta</w:t>
      </w:r>
    </w:p>
    <w:p w14:paraId="37EB5E36" w14:textId="77777777" w:rsidR="0057096E" w:rsidRPr="00D81A29" w:rsidRDefault="0057096E" w:rsidP="0057096E">
      <w:pPr>
        <w:jc w:val="both"/>
        <w:rPr>
          <w:rFonts w:ascii="Arial" w:hAnsi="Arial" w:cs="Arial"/>
        </w:rPr>
      </w:pPr>
      <w:r w:rsidRPr="004128AC">
        <w:rPr>
          <w:rFonts w:ascii="Arial" w:hAnsi="Arial" w:cs="Arial"/>
        </w:rPr>
        <w:t>Comuníquese al correo electrónico: </w:t>
      </w:r>
      <w:hyperlink r:id="rId14" w:history="1">
        <w:r w:rsidRPr="004128AC">
          <w:rPr>
            <w:rStyle w:val="Hipervnculo"/>
            <w:rFonts w:ascii="Arial" w:hAnsi="Arial" w:cs="Arial"/>
          </w:rPr>
          <w:t>ambientelaboral@poderjudicial.go.cr</w:t>
        </w:r>
      </w:hyperlink>
      <w:r w:rsidRPr="004128AC">
        <w:rPr>
          <w:rFonts w:ascii="Arial" w:hAnsi="Arial" w:cs="Arial"/>
        </w:rPr>
        <w:t xml:space="preserve"> o llame a los números telefónicos: </w:t>
      </w:r>
      <w:r w:rsidRPr="00D81A29">
        <w:rPr>
          <w:rFonts w:ascii="Arial" w:hAnsi="Arial" w:cs="Arial"/>
        </w:rPr>
        <w:t>22953381 / 22953614 o extensiones internas 013381 / 013614</w:t>
      </w:r>
    </w:p>
    <w:p w14:paraId="5B8A1A4D" w14:textId="77777777" w:rsidR="0057096E" w:rsidRPr="004128AC" w:rsidRDefault="0057096E" w:rsidP="0057096E">
      <w:pPr>
        <w:jc w:val="both"/>
        <w:rPr>
          <w:rFonts w:ascii="Arial" w:hAnsi="Arial" w:cs="Arial"/>
        </w:rPr>
      </w:pPr>
      <w:r w:rsidRPr="004128AC">
        <w:rPr>
          <w:rFonts w:ascii="Arial" w:hAnsi="Arial" w:cs="Arial"/>
        </w:rPr>
        <w:t> </w:t>
      </w:r>
    </w:p>
    <w:p w14:paraId="5C1FF043" w14:textId="77777777" w:rsidR="0057096E" w:rsidRPr="004128AC" w:rsidRDefault="0057096E" w:rsidP="0057096E">
      <w:pPr>
        <w:jc w:val="both"/>
        <w:rPr>
          <w:rFonts w:ascii="Arial" w:hAnsi="Arial" w:cs="Arial"/>
        </w:rPr>
      </w:pPr>
      <w:r w:rsidRPr="004128AC">
        <w:rPr>
          <w:rFonts w:ascii="Arial" w:hAnsi="Arial" w:cs="Arial"/>
        </w:rPr>
        <w:t>Poder judicial</w:t>
      </w:r>
    </w:p>
    <w:p w14:paraId="50511095" w14:textId="77777777" w:rsidR="0057096E" w:rsidRPr="004128AC" w:rsidRDefault="0057096E" w:rsidP="0057096E">
      <w:pPr>
        <w:jc w:val="both"/>
        <w:rPr>
          <w:rFonts w:ascii="Arial" w:hAnsi="Arial" w:cs="Arial"/>
        </w:rPr>
      </w:pPr>
      <w:r w:rsidRPr="004128AC">
        <w:rPr>
          <w:rFonts w:ascii="Arial" w:hAnsi="Arial" w:cs="Arial"/>
        </w:rPr>
        <w:t>Dirección de Gestión Humana</w:t>
      </w:r>
    </w:p>
    <w:p w14:paraId="50F60097" w14:textId="77777777" w:rsidR="0057096E" w:rsidRDefault="0057096E" w:rsidP="0057096E">
      <w:pPr>
        <w:jc w:val="both"/>
        <w:rPr>
          <w:rFonts w:ascii="Arial" w:hAnsi="Arial" w:cs="Arial"/>
        </w:rPr>
      </w:pPr>
      <w:r w:rsidRPr="004128AC">
        <w:rPr>
          <w:rFonts w:ascii="Arial" w:hAnsi="Arial" w:cs="Arial"/>
        </w:rPr>
        <w:t>Ambiente Laboral</w:t>
      </w:r>
    </w:p>
    <w:p w14:paraId="0881803E" w14:textId="77777777" w:rsidR="0057096E" w:rsidRDefault="0057096E" w:rsidP="0057096E">
      <w:pPr>
        <w:rPr>
          <w:rFonts w:ascii="Arial" w:hAnsi="Arial" w:cs="Arial"/>
        </w:rPr>
      </w:pPr>
    </w:p>
    <w:p w14:paraId="6B2186C3" w14:textId="46179E80" w:rsidR="0057096E" w:rsidRDefault="0057096E" w:rsidP="0057096E">
      <w:pPr>
        <w:rPr>
          <w:rFonts w:ascii="Arial" w:hAnsi="Arial" w:cs="Arial"/>
        </w:rPr>
      </w:pPr>
    </w:p>
    <w:p w14:paraId="13286786" w14:textId="77777777" w:rsidR="0057096E" w:rsidRDefault="0057096E" w:rsidP="0057096E">
      <w:pPr>
        <w:rPr>
          <w:rFonts w:ascii="Arial" w:hAnsi="Arial" w:cs="Arial"/>
        </w:rPr>
      </w:pPr>
    </w:p>
    <w:p w14:paraId="003BE88C" w14:textId="77777777" w:rsidR="0057096E" w:rsidRDefault="0057096E" w:rsidP="0057096E">
      <w:pPr>
        <w:rPr>
          <w:rFonts w:ascii="Arial" w:hAnsi="Arial" w:cs="Arial"/>
        </w:rPr>
      </w:pPr>
    </w:p>
    <w:p w14:paraId="1554E029" w14:textId="77777777" w:rsidR="0057096E" w:rsidRDefault="0057096E" w:rsidP="0057096E">
      <w:pPr>
        <w:rPr>
          <w:rFonts w:ascii="Arial" w:hAnsi="Arial" w:cs="Arial"/>
          <w:b/>
          <w:bCs/>
          <w:sz w:val="32"/>
          <w:szCs w:val="32"/>
          <w:lang w:val="es-ES"/>
        </w:rPr>
      </w:pPr>
      <w:r>
        <w:rPr>
          <w:rFonts w:ascii="Arial" w:hAnsi="Arial" w:cs="Arial"/>
          <w:b/>
          <w:bCs/>
          <w:sz w:val="32"/>
          <w:szCs w:val="32"/>
        </w:rPr>
        <w:t xml:space="preserve"> </w:t>
      </w:r>
      <w:r w:rsidRPr="004128AC">
        <w:rPr>
          <w:rFonts w:ascii="Arial" w:hAnsi="Arial" w:cs="Arial"/>
          <w:b/>
          <w:bCs/>
          <w:sz w:val="32"/>
          <w:szCs w:val="32"/>
          <w:lang w:val="es-ES"/>
        </w:rPr>
        <w:t xml:space="preserve">Capsula </w:t>
      </w:r>
      <w:proofErr w:type="spellStart"/>
      <w:r w:rsidRPr="004128AC">
        <w:rPr>
          <w:rFonts w:ascii="Arial" w:hAnsi="Arial" w:cs="Arial"/>
          <w:b/>
          <w:bCs/>
          <w:sz w:val="32"/>
          <w:szCs w:val="32"/>
          <w:lang w:val="es-ES"/>
        </w:rPr>
        <w:t>Nº</w:t>
      </w:r>
      <w:proofErr w:type="spellEnd"/>
      <w:r w:rsidRPr="004128AC">
        <w:rPr>
          <w:rFonts w:ascii="Arial" w:hAnsi="Arial" w:cs="Arial"/>
          <w:b/>
          <w:bCs/>
          <w:sz w:val="32"/>
          <w:szCs w:val="32"/>
          <w:lang w:val="es-ES"/>
        </w:rPr>
        <w:t xml:space="preserve"> </w:t>
      </w:r>
      <w:r>
        <w:rPr>
          <w:rFonts w:ascii="Arial" w:hAnsi="Arial" w:cs="Arial"/>
          <w:b/>
          <w:bCs/>
          <w:sz w:val="32"/>
          <w:szCs w:val="32"/>
          <w:lang w:val="es-ES"/>
        </w:rPr>
        <w:t>9</w:t>
      </w:r>
    </w:p>
    <w:p w14:paraId="74283931" w14:textId="77777777" w:rsidR="0057096E" w:rsidRDefault="0057096E" w:rsidP="0057096E">
      <w:pPr>
        <w:rPr>
          <w:rFonts w:ascii="Arial" w:hAnsi="Arial" w:cs="Arial"/>
          <w:b/>
          <w:bCs/>
          <w:sz w:val="32"/>
          <w:szCs w:val="32"/>
          <w:lang w:val="es-ES"/>
        </w:rPr>
      </w:pPr>
    </w:p>
    <w:p w14:paraId="46271321" w14:textId="0CEAC623" w:rsidR="0057096E" w:rsidRPr="00BA1A10" w:rsidRDefault="0057096E" w:rsidP="0057096E">
      <w:pPr>
        <w:jc w:val="both"/>
        <w:rPr>
          <w:rFonts w:ascii="Arial" w:hAnsi="Arial" w:cs="Arial"/>
        </w:rPr>
      </w:pPr>
      <w:r w:rsidRPr="00BA1A10">
        <w:rPr>
          <w:rFonts w:ascii="Arial" w:eastAsiaTheme="minorEastAsia" w:hAnsi="Arial" w:cs="Arial"/>
        </w:rPr>
        <w:t>CONDUCTAS QUE NO CONSTITUYEN ACOSO LABORAL</w:t>
      </w:r>
      <w:r>
        <w:rPr>
          <w:rFonts w:ascii="Arial" w:hAnsi="Arial" w:cs="Arial"/>
        </w:rPr>
        <w:t xml:space="preserve"> </w:t>
      </w:r>
      <w:r w:rsidRPr="00BA1A10">
        <w:rPr>
          <w:rFonts w:ascii="Arial" w:hAnsi="Arial" w:cs="Arial"/>
        </w:rPr>
        <w:t>SIEMPRE Y CUANDO SE EJERZAN DE MANERA RAZONABLE Y JUSTIFICADA:</w:t>
      </w:r>
    </w:p>
    <w:p w14:paraId="6415AE7B" w14:textId="77777777" w:rsidR="0057096E" w:rsidRDefault="0057096E" w:rsidP="0057096E">
      <w:pPr>
        <w:jc w:val="both"/>
        <w:rPr>
          <w:rFonts w:ascii="Arial" w:hAnsi="Arial" w:cs="Arial"/>
        </w:rPr>
      </w:pPr>
      <w:r w:rsidRPr="00BA1A10">
        <w:rPr>
          <w:rFonts w:ascii="Arial" w:eastAsiaTheme="minorEastAsia" w:hAnsi="Arial" w:cs="Arial"/>
        </w:rPr>
        <w:t>De la N°1 a la N°6</w:t>
      </w:r>
    </w:p>
    <w:p w14:paraId="2ED38831" w14:textId="77777777" w:rsidR="0057096E" w:rsidRPr="00BA1A10" w:rsidRDefault="0057096E" w:rsidP="0057096E">
      <w:pPr>
        <w:jc w:val="both"/>
        <w:rPr>
          <w:rFonts w:ascii="Arial" w:hAnsi="Arial" w:cs="Arial"/>
        </w:rPr>
      </w:pPr>
    </w:p>
    <w:p w14:paraId="041C7BAC" w14:textId="249A3710" w:rsidR="0057096E" w:rsidRPr="00BA1A10" w:rsidRDefault="0057096E" w:rsidP="0057096E">
      <w:pPr>
        <w:numPr>
          <w:ilvl w:val="0"/>
          <w:numId w:val="3"/>
        </w:numPr>
        <w:jc w:val="both"/>
        <w:rPr>
          <w:rFonts w:ascii="Arial" w:hAnsi="Arial" w:cs="Arial"/>
        </w:rPr>
      </w:pPr>
      <w:r w:rsidRPr="00BA1A10">
        <w:rPr>
          <w:rFonts w:ascii="Arial" w:eastAsiaTheme="minorEastAsia" w:hAnsi="Arial" w:cs="Arial"/>
        </w:rPr>
        <w:t>Las políticas, directrices, exigencias y órdenes necesarias para mantener el orden, la disciplina y el aprovechamiento de los recursos institucionales, conforme al bloque de legalidad.</w:t>
      </w:r>
    </w:p>
    <w:p w14:paraId="53C12DFB" w14:textId="77777777" w:rsidR="0057096E" w:rsidRPr="00BA1A10" w:rsidRDefault="0057096E" w:rsidP="0057096E">
      <w:pPr>
        <w:numPr>
          <w:ilvl w:val="0"/>
          <w:numId w:val="3"/>
        </w:numPr>
        <w:jc w:val="both"/>
        <w:rPr>
          <w:rFonts w:ascii="Arial" w:hAnsi="Arial" w:cs="Arial"/>
        </w:rPr>
      </w:pPr>
      <w:r w:rsidRPr="00BA1A10">
        <w:rPr>
          <w:rFonts w:ascii="Arial" w:eastAsiaTheme="minorEastAsia" w:hAnsi="Arial" w:cs="Arial"/>
        </w:rPr>
        <w:t>Los actos destinados a ejercer la potestad disciplinaria que legalmente corresponde a los superiores jerárquicos sobre sus colaboradores.</w:t>
      </w:r>
    </w:p>
    <w:p w14:paraId="350DCE60" w14:textId="523B9B8A" w:rsidR="0057096E" w:rsidRPr="00BA1A10" w:rsidRDefault="0057096E" w:rsidP="0057096E">
      <w:pPr>
        <w:numPr>
          <w:ilvl w:val="0"/>
          <w:numId w:val="3"/>
        </w:numPr>
        <w:jc w:val="both"/>
        <w:rPr>
          <w:rFonts w:ascii="Arial" w:hAnsi="Arial" w:cs="Arial"/>
        </w:rPr>
      </w:pPr>
      <w:r w:rsidRPr="00BA1A10">
        <w:rPr>
          <w:rFonts w:ascii="Arial" w:eastAsiaTheme="minorEastAsia" w:hAnsi="Arial" w:cs="Arial"/>
        </w:rPr>
        <w:t>La formulación de comunicados (circulares, oficios, correos electrónicos u otros) encaminados a solicitar exigencias técnicas o mejorar la eficiencia laboral, así como la evaluación periódica de la persona servidora conforme a objetivos e indicadores de rendimiento.</w:t>
      </w:r>
    </w:p>
    <w:p w14:paraId="6DB30AB2" w14:textId="293B2DE5" w:rsidR="0057096E" w:rsidRPr="00BA1A10" w:rsidRDefault="0057096E" w:rsidP="0057096E">
      <w:pPr>
        <w:numPr>
          <w:ilvl w:val="0"/>
          <w:numId w:val="3"/>
        </w:numPr>
        <w:jc w:val="both"/>
        <w:rPr>
          <w:rFonts w:ascii="Arial" w:hAnsi="Arial" w:cs="Arial"/>
        </w:rPr>
      </w:pPr>
      <w:r w:rsidRPr="00BA1A10">
        <w:rPr>
          <w:rFonts w:ascii="Arial" w:eastAsiaTheme="minorEastAsia" w:hAnsi="Arial" w:cs="Arial"/>
        </w:rPr>
        <w:t>La solicitud que realicen las jefaturas de acatar las prohibiciones y deberes inherentes a su relación de servicio, establecidos en la normativa vigente.</w:t>
      </w:r>
    </w:p>
    <w:p w14:paraId="08AE35FE" w14:textId="7FA29E02" w:rsidR="0057096E" w:rsidRPr="00BA1A10" w:rsidRDefault="0057096E" w:rsidP="0057096E">
      <w:pPr>
        <w:numPr>
          <w:ilvl w:val="0"/>
          <w:numId w:val="3"/>
        </w:numPr>
        <w:jc w:val="both"/>
        <w:rPr>
          <w:rFonts w:ascii="Arial" w:hAnsi="Arial" w:cs="Arial"/>
        </w:rPr>
      </w:pPr>
      <w:r w:rsidRPr="00BA1A10">
        <w:rPr>
          <w:rFonts w:ascii="Arial" w:eastAsiaTheme="minorEastAsia" w:hAnsi="Arial" w:cs="Arial"/>
        </w:rPr>
        <w:t>La solicitud de cumplir deberes extraordinarios de colaboración con la institución, cuando sean necesarios para garantizar la continuidad del servicio público o para solucionar situaciones particulares en la gestión de la institución.</w:t>
      </w:r>
    </w:p>
    <w:p w14:paraId="1E5A1755" w14:textId="339C137F" w:rsidR="0057096E" w:rsidRDefault="0057096E" w:rsidP="0057096E">
      <w:pPr>
        <w:numPr>
          <w:ilvl w:val="0"/>
          <w:numId w:val="3"/>
        </w:numPr>
        <w:jc w:val="both"/>
        <w:rPr>
          <w:rFonts w:ascii="Arial" w:hAnsi="Arial" w:cs="Arial"/>
        </w:rPr>
      </w:pPr>
      <w:r w:rsidRPr="00BA1A10">
        <w:rPr>
          <w:rFonts w:ascii="Arial" w:eastAsiaTheme="minorEastAsia" w:hAnsi="Arial" w:cs="Arial"/>
        </w:rPr>
        <w:t>Las actuaciones administrativas o gestiones encaminadas a dar por terminada la relación de servicio, con base en una causa legal o una justa causa de conformidad con el ordenamiento jurídico.</w:t>
      </w:r>
    </w:p>
    <w:p w14:paraId="013DEB5A" w14:textId="77777777" w:rsidR="0057096E" w:rsidRDefault="0057096E" w:rsidP="0057096E">
      <w:pPr>
        <w:ind w:left="720"/>
        <w:jc w:val="both"/>
        <w:rPr>
          <w:rFonts w:ascii="Arial" w:hAnsi="Arial" w:cs="Arial"/>
        </w:rPr>
      </w:pPr>
    </w:p>
    <w:p w14:paraId="3F7A9C82" w14:textId="77777777" w:rsidR="0057096E" w:rsidRPr="00BA1A10" w:rsidRDefault="0057096E" w:rsidP="0057096E">
      <w:pPr>
        <w:jc w:val="both"/>
        <w:rPr>
          <w:rFonts w:ascii="Arial" w:hAnsi="Arial" w:cs="Arial"/>
        </w:rPr>
      </w:pPr>
      <w:r w:rsidRPr="00BA1A10">
        <w:rPr>
          <w:rFonts w:ascii="Arial" w:hAnsi="Arial" w:cs="Arial"/>
        </w:rPr>
        <w:t>Si desea mayor información de este tema o tiene alguna consulta</w:t>
      </w:r>
    </w:p>
    <w:p w14:paraId="5DD305A3" w14:textId="77777777" w:rsidR="0057096E" w:rsidRPr="00BA1A10" w:rsidRDefault="0057096E" w:rsidP="0057096E">
      <w:pPr>
        <w:jc w:val="both"/>
        <w:rPr>
          <w:rFonts w:ascii="Arial" w:hAnsi="Arial" w:cs="Arial"/>
        </w:rPr>
      </w:pPr>
      <w:r w:rsidRPr="00BA1A10">
        <w:rPr>
          <w:rFonts w:ascii="Arial" w:hAnsi="Arial" w:cs="Arial"/>
        </w:rPr>
        <w:t>Comuníquese al correo electrónico: </w:t>
      </w:r>
      <w:hyperlink r:id="rId15" w:history="1">
        <w:r w:rsidRPr="00BA1A10">
          <w:rPr>
            <w:rStyle w:val="Hipervnculo"/>
            <w:rFonts w:ascii="Arial" w:hAnsi="Arial" w:cs="Arial"/>
          </w:rPr>
          <w:t>ambientelaboral@poderjudicial.go.cr</w:t>
        </w:r>
      </w:hyperlink>
      <w:r w:rsidRPr="00BA1A10">
        <w:rPr>
          <w:rFonts w:ascii="Arial" w:hAnsi="Arial" w:cs="Arial"/>
        </w:rPr>
        <w:t> o llame a los números telefónicos: 22953381 / 22953614 o extensiones internas 013381 / 013614</w:t>
      </w:r>
    </w:p>
    <w:p w14:paraId="038C1E6D" w14:textId="77777777" w:rsidR="0057096E" w:rsidRDefault="0057096E" w:rsidP="0057096E">
      <w:pPr>
        <w:pStyle w:val="Prrafodelista"/>
        <w:rPr>
          <w:rFonts w:ascii="Arial" w:hAnsi="Arial" w:cs="Arial"/>
        </w:rPr>
      </w:pPr>
    </w:p>
    <w:p w14:paraId="3177F7C4" w14:textId="77777777" w:rsidR="0057096E" w:rsidRPr="00BA1A10" w:rsidRDefault="0057096E" w:rsidP="0057096E">
      <w:pPr>
        <w:rPr>
          <w:rFonts w:ascii="Arial" w:hAnsi="Arial" w:cs="Arial"/>
        </w:rPr>
      </w:pPr>
      <w:r w:rsidRPr="00BA1A10">
        <w:rPr>
          <w:rFonts w:ascii="Arial" w:hAnsi="Arial" w:cs="Arial"/>
        </w:rPr>
        <w:t>Poder judicial</w:t>
      </w:r>
    </w:p>
    <w:p w14:paraId="6268EE92" w14:textId="77777777" w:rsidR="0057096E" w:rsidRPr="00BA1A10" w:rsidRDefault="0057096E" w:rsidP="0057096E">
      <w:pPr>
        <w:rPr>
          <w:rFonts w:ascii="Arial" w:hAnsi="Arial" w:cs="Arial"/>
        </w:rPr>
      </w:pPr>
      <w:r w:rsidRPr="00BA1A10">
        <w:rPr>
          <w:rFonts w:ascii="Arial" w:hAnsi="Arial" w:cs="Arial"/>
        </w:rPr>
        <w:t>Dirección de Gestión Humana</w:t>
      </w:r>
    </w:p>
    <w:p w14:paraId="6E95451B" w14:textId="77777777" w:rsidR="0057096E" w:rsidRPr="00BA1A10" w:rsidRDefault="0057096E" w:rsidP="0057096E">
      <w:pPr>
        <w:rPr>
          <w:rFonts w:ascii="Arial" w:hAnsi="Arial" w:cs="Arial"/>
        </w:rPr>
      </w:pPr>
      <w:r w:rsidRPr="00BA1A10">
        <w:rPr>
          <w:rFonts w:ascii="Arial" w:hAnsi="Arial" w:cs="Arial"/>
        </w:rPr>
        <w:t>Ambiente Laboral</w:t>
      </w:r>
    </w:p>
    <w:p w14:paraId="6F89167D" w14:textId="77777777" w:rsidR="0057096E" w:rsidRDefault="0057096E" w:rsidP="0057096E">
      <w:pPr>
        <w:rPr>
          <w:rFonts w:ascii="Arial" w:hAnsi="Arial" w:cs="Arial"/>
        </w:rPr>
      </w:pPr>
      <w:r>
        <w:rPr>
          <w:rFonts w:ascii="Arial" w:hAnsi="Arial" w:cs="Arial"/>
        </w:rPr>
        <w:t xml:space="preserve"> </w:t>
      </w:r>
    </w:p>
    <w:p w14:paraId="7930B903" w14:textId="77777777" w:rsidR="0057096E" w:rsidRDefault="0057096E" w:rsidP="0057096E">
      <w:pPr>
        <w:rPr>
          <w:rFonts w:ascii="Arial" w:hAnsi="Arial" w:cs="Arial"/>
        </w:rPr>
      </w:pPr>
    </w:p>
    <w:p w14:paraId="5D368ED1" w14:textId="77777777" w:rsidR="0057096E" w:rsidRDefault="0057096E" w:rsidP="0057096E">
      <w:pPr>
        <w:rPr>
          <w:rFonts w:ascii="Arial" w:hAnsi="Arial" w:cs="Arial"/>
          <w:b/>
          <w:bCs/>
          <w:sz w:val="32"/>
          <w:szCs w:val="32"/>
          <w:lang w:val="es-ES"/>
        </w:rPr>
      </w:pPr>
      <w:r w:rsidRPr="004128AC">
        <w:rPr>
          <w:rFonts w:ascii="Arial" w:hAnsi="Arial" w:cs="Arial"/>
          <w:b/>
          <w:bCs/>
          <w:sz w:val="32"/>
          <w:szCs w:val="32"/>
          <w:lang w:val="es-ES"/>
        </w:rPr>
        <w:t xml:space="preserve">Capsula </w:t>
      </w:r>
      <w:proofErr w:type="spellStart"/>
      <w:r w:rsidRPr="004128AC">
        <w:rPr>
          <w:rFonts w:ascii="Arial" w:hAnsi="Arial" w:cs="Arial"/>
          <w:b/>
          <w:bCs/>
          <w:sz w:val="32"/>
          <w:szCs w:val="32"/>
          <w:lang w:val="es-ES"/>
        </w:rPr>
        <w:t>Nº</w:t>
      </w:r>
      <w:proofErr w:type="spellEnd"/>
      <w:r w:rsidRPr="004128AC">
        <w:rPr>
          <w:rFonts w:ascii="Arial" w:hAnsi="Arial" w:cs="Arial"/>
          <w:b/>
          <w:bCs/>
          <w:sz w:val="32"/>
          <w:szCs w:val="32"/>
          <w:lang w:val="es-ES"/>
        </w:rPr>
        <w:t xml:space="preserve"> </w:t>
      </w:r>
      <w:r>
        <w:rPr>
          <w:rFonts w:ascii="Arial" w:hAnsi="Arial" w:cs="Arial"/>
          <w:b/>
          <w:bCs/>
          <w:sz w:val="32"/>
          <w:szCs w:val="32"/>
          <w:lang w:val="es-ES"/>
        </w:rPr>
        <w:t>10</w:t>
      </w:r>
    </w:p>
    <w:p w14:paraId="1111C2F8" w14:textId="77777777" w:rsidR="0057096E" w:rsidRPr="00BA1A10" w:rsidRDefault="0057096E" w:rsidP="0057096E">
      <w:pPr>
        <w:rPr>
          <w:rFonts w:ascii="Arial" w:hAnsi="Arial" w:cs="Arial"/>
        </w:rPr>
      </w:pPr>
    </w:p>
    <w:p w14:paraId="71714BCE" w14:textId="19E233FC" w:rsidR="0057096E" w:rsidRPr="00BA1A10" w:rsidRDefault="0057096E" w:rsidP="0057096E">
      <w:pPr>
        <w:jc w:val="both"/>
        <w:rPr>
          <w:rFonts w:ascii="Arial" w:hAnsi="Arial" w:cs="Arial"/>
        </w:rPr>
      </w:pPr>
      <w:r w:rsidRPr="00BA1A10">
        <w:rPr>
          <w:rFonts w:ascii="Arial" w:eastAsiaTheme="minorEastAsia" w:hAnsi="Arial" w:cs="Arial"/>
        </w:rPr>
        <w:t>CONDUCTAS QUE NO CONSTITUYEN ACOSO LABORAL</w:t>
      </w:r>
      <w:r>
        <w:rPr>
          <w:rFonts w:ascii="Arial" w:hAnsi="Arial" w:cs="Arial"/>
        </w:rPr>
        <w:t xml:space="preserve"> </w:t>
      </w:r>
      <w:r w:rsidRPr="00BA1A10">
        <w:rPr>
          <w:rFonts w:ascii="Arial" w:hAnsi="Arial" w:cs="Arial"/>
        </w:rPr>
        <w:t>SIEMPRE Y CUANDO SE EJERZAN DE MANERA RAZONABLE Y JUSTIFICADA:</w:t>
      </w:r>
    </w:p>
    <w:p w14:paraId="22760204" w14:textId="77777777" w:rsidR="0057096E" w:rsidRDefault="0057096E" w:rsidP="0057096E">
      <w:pPr>
        <w:jc w:val="both"/>
        <w:rPr>
          <w:rFonts w:ascii="Arial" w:hAnsi="Arial" w:cs="Arial"/>
        </w:rPr>
      </w:pPr>
      <w:r w:rsidRPr="00BA1A10">
        <w:rPr>
          <w:rFonts w:ascii="Arial" w:eastAsiaTheme="minorEastAsia" w:hAnsi="Arial" w:cs="Arial"/>
        </w:rPr>
        <w:t>De la N°7 a la N°11</w:t>
      </w:r>
    </w:p>
    <w:p w14:paraId="243827C0" w14:textId="77777777" w:rsidR="0057096E" w:rsidRPr="00BA1A10" w:rsidRDefault="0057096E" w:rsidP="0057096E">
      <w:pPr>
        <w:jc w:val="both"/>
        <w:rPr>
          <w:rFonts w:ascii="Arial" w:hAnsi="Arial" w:cs="Arial"/>
        </w:rPr>
      </w:pPr>
    </w:p>
    <w:p w14:paraId="1959B17E" w14:textId="760B6307" w:rsidR="0057096E" w:rsidRPr="00BA1A10" w:rsidRDefault="0057096E" w:rsidP="0057096E">
      <w:pPr>
        <w:ind w:left="426"/>
        <w:jc w:val="both"/>
        <w:rPr>
          <w:rFonts w:ascii="Arial" w:hAnsi="Arial" w:cs="Arial"/>
        </w:rPr>
      </w:pPr>
      <w:r>
        <w:rPr>
          <w:rFonts w:ascii="Arial" w:hAnsi="Arial" w:cs="Arial"/>
        </w:rPr>
        <w:lastRenderedPageBreak/>
        <w:t xml:space="preserve">7. </w:t>
      </w:r>
      <w:r w:rsidRPr="00BA1A10">
        <w:rPr>
          <w:rFonts w:ascii="Arial" w:eastAsiaTheme="minorEastAsia" w:hAnsi="Arial" w:cs="Arial"/>
        </w:rPr>
        <w:t xml:space="preserve">Las órdenes dadas por la jefatura para el fiel cumplimiento de las labores de las personas servidoras, así como la formulación de exigencias razonables para la elaboración de </w:t>
      </w:r>
      <w:proofErr w:type="gramStart"/>
      <w:r w:rsidRPr="00BA1A10">
        <w:rPr>
          <w:rFonts w:ascii="Arial" w:eastAsiaTheme="minorEastAsia" w:hAnsi="Arial" w:cs="Arial"/>
        </w:rPr>
        <w:t>un  trabajo</w:t>
      </w:r>
      <w:proofErr w:type="gramEnd"/>
      <w:r w:rsidRPr="00BA1A10">
        <w:rPr>
          <w:rFonts w:ascii="Arial" w:eastAsiaTheme="minorEastAsia" w:hAnsi="Arial" w:cs="Arial"/>
        </w:rPr>
        <w:t xml:space="preserve"> o cumplimiento de funciones.</w:t>
      </w:r>
    </w:p>
    <w:p w14:paraId="20FADFDB" w14:textId="7772BAF5" w:rsidR="0057096E" w:rsidRDefault="0057096E" w:rsidP="0057096E">
      <w:pPr>
        <w:ind w:left="720"/>
        <w:jc w:val="both"/>
        <w:rPr>
          <w:rFonts w:ascii="Arial" w:hAnsi="Arial" w:cs="Arial"/>
        </w:rPr>
      </w:pPr>
      <w:r>
        <w:rPr>
          <w:rFonts w:ascii="Arial" w:hAnsi="Arial" w:cs="Arial"/>
        </w:rPr>
        <w:t xml:space="preserve">8. </w:t>
      </w:r>
      <w:r w:rsidRPr="00BA1A10">
        <w:rPr>
          <w:rFonts w:ascii="Arial" w:eastAsiaTheme="minorEastAsia" w:hAnsi="Arial" w:cs="Arial"/>
        </w:rPr>
        <w:t xml:space="preserve">Las órdenes dadas por la jefatura para el fiel cumplimiento de las </w:t>
      </w:r>
      <w:proofErr w:type="gramStart"/>
      <w:r w:rsidRPr="00BA1A10">
        <w:rPr>
          <w:rFonts w:ascii="Arial" w:eastAsiaTheme="minorEastAsia" w:hAnsi="Arial" w:cs="Arial"/>
        </w:rPr>
        <w:t>labores  de</w:t>
      </w:r>
      <w:proofErr w:type="gramEnd"/>
      <w:r w:rsidRPr="00BA1A10">
        <w:rPr>
          <w:rFonts w:ascii="Arial" w:eastAsiaTheme="minorEastAsia" w:hAnsi="Arial" w:cs="Arial"/>
        </w:rPr>
        <w:t xml:space="preserve"> las personas servidoras, así como la formulación de exigencias  razonables para la elaboración de un  trabajo o cumplimiento de funciones.</w:t>
      </w:r>
    </w:p>
    <w:p w14:paraId="536A870F" w14:textId="77777777" w:rsidR="0057096E" w:rsidRPr="00BA1A10" w:rsidRDefault="0057096E" w:rsidP="0057096E">
      <w:pPr>
        <w:ind w:left="720"/>
        <w:jc w:val="both"/>
        <w:rPr>
          <w:rFonts w:ascii="Arial" w:hAnsi="Arial" w:cs="Arial"/>
        </w:rPr>
      </w:pPr>
    </w:p>
    <w:p w14:paraId="38CC34A0" w14:textId="1F49ECDD" w:rsidR="0057096E" w:rsidRDefault="0057096E" w:rsidP="0057096E">
      <w:pPr>
        <w:ind w:left="720"/>
        <w:jc w:val="both"/>
        <w:rPr>
          <w:rFonts w:ascii="Arial" w:hAnsi="Arial" w:cs="Arial"/>
        </w:rPr>
      </w:pPr>
      <w:r>
        <w:rPr>
          <w:rFonts w:ascii="Arial" w:hAnsi="Arial" w:cs="Arial"/>
        </w:rPr>
        <w:t xml:space="preserve">9. </w:t>
      </w:r>
      <w:r w:rsidRPr="00BA1A10">
        <w:rPr>
          <w:rFonts w:ascii="Arial" w:eastAsiaTheme="minorEastAsia" w:hAnsi="Arial" w:cs="Arial"/>
        </w:rPr>
        <w:t xml:space="preserve">Denegar justificadamente ascensos, la tramitación de los estudios de clasificación y valoración de puestos, nombramientos en propiedad, capacitaciones, permisos o licencias, así como vacaciones, para los que </w:t>
      </w:r>
      <w:proofErr w:type="gramStart"/>
      <w:r w:rsidRPr="00BA1A10">
        <w:rPr>
          <w:rFonts w:ascii="Arial" w:eastAsiaTheme="minorEastAsia" w:hAnsi="Arial" w:cs="Arial"/>
        </w:rPr>
        <w:t>no  se</w:t>
      </w:r>
      <w:proofErr w:type="gramEnd"/>
      <w:r w:rsidRPr="00BA1A10">
        <w:rPr>
          <w:rFonts w:ascii="Arial" w:eastAsiaTheme="minorEastAsia" w:hAnsi="Arial" w:cs="Arial"/>
        </w:rPr>
        <w:t xml:space="preserve"> cumplan con los requisitos de ley o los requerimientos institucionales según la necesidad de la prestación del servicio.</w:t>
      </w:r>
    </w:p>
    <w:p w14:paraId="0D0BA05D" w14:textId="77777777" w:rsidR="0057096E" w:rsidRPr="00BA1A10" w:rsidRDefault="0057096E" w:rsidP="0057096E">
      <w:pPr>
        <w:ind w:left="720"/>
        <w:jc w:val="both"/>
        <w:rPr>
          <w:rFonts w:ascii="Arial" w:hAnsi="Arial" w:cs="Arial"/>
        </w:rPr>
      </w:pPr>
    </w:p>
    <w:p w14:paraId="1213D925" w14:textId="77777777" w:rsidR="0057096E" w:rsidRDefault="0057096E" w:rsidP="0057096E">
      <w:pPr>
        <w:ind w:left="720"/>
        <w:jc w:val="both"/>
        <w:rPr>
          <w:rFonts w:ascii="Arial" w:hAnsi="Arial" w:cs="Arial"/>
        </w:rPr>
      </w:pPr>
      <w:r>
        <w:rPr>
          <w:rFonts w:ascii="Arial" w:hAnsi="Arial" w:cs="Arial"/>
        </w:rPr>
        <w:t xml:space="preserve">10. </w:t>
      </w:r>
      <w:r w:rsidRPr="00BA1A10">
        <w:rPr>
          <w:rFonts w:ascii="Arial" w:eastAsiaTheme="minorEastAsia" w:hAnsi="Arial" w:cs="Arial"/>
        </w:rPr>
        <w:t>El estrés laboral, como respuesta fisiológica y de comportamiento de una persona que intenta adaptarse y ajustarse a presiones internas y externas.</w:t>
      </w:r>
    </w:p>
    <w:p w14:paraId="1E7E0D40" w14:textId="77777777" w:rsidR="0057096E" w:rsidRPr="00BA1A10" w:rsidRDefault="0057096E" w:rsidP="0057096E">
      <w:pPr>
        <w:jc w:val="both"/>
        <w:rPr>
          <w:rFonts w:ascii="Arial" w:hAnsi="Arial" w:cs="Arial"/>
        </w:rPr>
      </w:pPr>
    </w:p>
    <w:p w14:paraId="64CF1B8D" w14:textId="77777777" w:rsidR="0057096E" w:rsidRDefault="0057096E" w:rsidP="0057096E">
      <w:pPr>
        <w:ind w:left="720"/>
        <w:jc w:val="both"/>
        <w:rPr>
          <w:rFonts w:ascii="Arial" w:hAnsi="Arial" w:cs="Arial"/>
        </w:rPr>
      </w:pPr>
      <w:r>
        <w:rPr>
          <w:rFonts w:ascii="Arial" w:hAnsi="Arial" w:cs="Arial"/>
        </w:rPr>
        <w:t xml:space="preserve">11. </w:t>
      </w:r>
      <w:r w:rsidRPr="00BA1A10">
        <w:rPr>
          <w:rFonts w:ascii="Arial" w:eastAsiaTheme="minorEastAsia" w:hAnsi="Arial" w:cs="Arial"/>
        </w:rPr>
        <w:t>El desgaste profesional, entendido como un estado de agotamiento emocional, despersonalización y baja realización personal en el</w:t>
      </w:r>
      <w:r>
        <w:rPr>
          <w:rFonts w:ascii="Arial" w:hAnsi="Arial" w:cs="Arial"/>
        </w:rPr>
        <w:t xml:space="preserve"> </w:t>
      </w:r>
      <w:r w:rsidRPr="00BA1A10">
        <w:rPr>
          <w:rFonts w:ascii="Arial" w:eastAsiaTheme="minorEastAsia" w:hAnsi="Arial" w:cs="Arial"/>
        </w:rPr>
        <w:t>ámbito profesional.</w:t>
      </w:r>
    </w:p>
    <w:p w14:paraId="7860DF1D" w14:textId="77777777" w:rsidR="0057096E" w:rsidRDefault="0057096E" w:rsidP="0057096E">
      <w:pPr>
        <w:ind w:left="720"/>
        <w:rPr>
          <w:rFonts w:ascii="Arial" w:hAnsi="Arial" w:cs="Arial"/>
        </w:rPr>
      </w:pPr>
    </w:p>
    <w:p w14:paraId="375C5525" w14:textId="77777777" w:rsidR="0057096E" w:rsidRPr="00BA1A10" w:rsidRDefault="0057096E" w:rsidP="0057096E">
      <w:pPr>
        <w:rPr>
          <w:rFonts w:ascii="Arial" w:hAnsi="Arial" w:cs="Arial"/>
        </w:rPr>
      </w:pPr>
      <w:r w:rsidRPr="00BA1A10">
        <w:rPr>
          <w:rFonts w:ascii="Arial" w:hAnsi="Arial" w:cs="Arial"/>
        </w:rPr>
        <w:t xml:space="preserve">Si desea </w:t>
      </w:r>
      <w:proofErr w:type="gramStart"/>
      <w:r w:rsidRPr="00BA1A10">
        <w:rPr>
          <w:rFonts w:ascii="Arial" w:hAnsi="Arial" w:cs="Arial"/>
        </w:rPr>
        <w:t>mayor información</w:t>
      </w:r>
      <w:proofErr w:type="gramEnd"/>
      <w:r w:rsidRPr="00BA1A10">
        <w:rPr>
          <w:rFonts w:ascii="Arial" w:hAnsi="Arial" w:cs="Arial"/>
        </w:rPr>
        <w:t xml:space="preserve"> de este tema o tiene alguna consulta</w:t>
      </w:r>
    </w:p>
    <w:p w14:paraId="6C3B3EC9" w14:textId="77777777" w:rsidR="0057096E" w:rsidRPr="00BA1A10" w:rsidRDefault="0057096E" w:rsidP="0057096E">
      <w:pPr>
        <w:rPr>
          <w:rFonts w:ascii="Arial" w:hAnsi="Arial" w:cs="Arial"/>
        </w:rPr>
      </w:pPr>
      <w:r w:rsidRPr="00BA1A10">
        <w:rPr>
          <w:rFonts w:ascii="Arial" w:hAnsi="Arial" w:cs="Arial"/>
        </w:rPr>
        <w:t>Comuníquese al correo electrónico: </w:t>
      </w:r>
      <w:hyperlink r:id="rId16" w:history="1">
        <w:r w:rsidRPr="00BA1A10">
          <w:rPr>
            <w:rStyle w:val="Hipervnculo"/>
            <w:rFonts w:ascii="Arial" w:hAnsi="Arial" w:cs="Arial"/>
          </w:rPr>
          <w:t>ambientelaboral@poderjudicial.go.cr</w:t>
        </w:r>
      </w:hyperlink>
      <w:r w:rsidRPr="00BA1A10">
        <w:rPr>
          <w:rFonts w:ascii="Arial" w:hAnsi="Arial" w:cs="Arial"/>
        </w:rPr>
        <w:t> o llame a los números telefónicos: 22953381 / 22953614 o extensiones internas 013381 / 013614</w:t>
      </w:r>
    </w:p>
    <w:p w14:paraId="37E496C3" w14:textId="77777777" w:rsidR="0057096E" w:rsidRDefault="0057096E" w:rsidP="0057096E">
      <w:pPr>
        <w:pStyle w:val="Prrafodelista"/>
        <w:rPr>
          <w:rFonts w:ascii="Arial" w:hAnsi="Arial" w:cs="Arial"/>
        </w:rPr>
      </w:pPr>
    </w:p>
    <w:p w14:paraId="5778867D" w14:textId="77777777" w:rsidR="0057096E" w:rsidRPr="00BA1A10" w:rsidRDefault="0057096E" w:rsidP="0057096E">
      <w:pPr>
        <w:rPr>
          <w:rFonts w:ascii="Arial" w:hAnsi="Arial" w:cs="Arial"/>
        </w:rPr>
      </w:pPr>
      <w:r w:rsidRPr="00BA1A10">
        <w:rPr>
          <w:rFonts w:ascii="Arial" w:hAnsi="Arial" w:cs="Arial"/>
        </w:rPr>
        <w:t>Poder judicial</w:t>
      </w:r>
    </w:p>
    <w:p w14:paraId="45CC4679" w14:textId="77777777" w:rsidR="0057096E" w:rsidRPr="00BA1A10" w:rsidRDefault="0057096E" w:rsidP="0057096E">
      <w:pPr>
        <w:rPr>
          <w:rFonts w:ascii="Arial" w:hAnsi="Arial" w:cs="Arial"/>
        </w:rPr>
      </w:pPr>
      <w:r w:rsidRPr="00BA1A10">
        <w:rPr>
          <w:rFonts w:ascii="Arial" w:hAnsi="Arial" w:cs="Arial"/>
        </w:rPr>
        <w:t>Dirección de Gestión Humana</w:t>
      </w:r>
    </w:p>
    <w:p w14:paraId="48B85A5C" w14:textId="77777777" w:rsidR="0057096E" w:rsidRPr="00BA1A10" w:rsidRDefault="0057096E" w:rsidP="0057096E">
      <w:pPr>
        <w:rPr>
          <w:rFonts w:ascii="Arial" w:hAnsi="Arial" w:cs="Arial"/>
        </w:rPr>
      </w:pPr>
      <w:r w:rsidRPr="00BA1A10">
        <w:rPr>
          <w:rFonts w:ascii="Arial" w:hAnsi="Arial" w:cs="Arial"/>
        </w:rPr>
        <w:t>Ambiente Laboral</w:t>
      </w:r>
    </w:p>
    <w:p w14:paraId="636F636C" w14:textId="77777777" w:rsidR="0057096E" w:rsidRDefault="0057096E" w:rsidP="0057096E">
      <w:pPr>
        <w:ind w:left="720"/>
        <w:rPr>
          <w:rFonts w:ascii="Arial" w:hAnsi="Arial" w:cs="Arial"/>
        </w:rPr>
      </w:pPr>
    </w:p>
    <w:p w14:paraId="43460492" w14:textId="77777777" w:rsidR="0057096E" w:rsidRDefault="0057096E" w:rsidP="0057096E">
      <w:pPr>
        <w:ind w:left="720"/>
        <w:rPr>
          <w:rFonts w:ascii="Arial" w:hAnsi="Arial" w:cs="Arial"/>
        </w:rPr>
      </w:pPr>
    </w:p>
    <w:p w14:paraId="702A22D0" w14:textId="77777777" w:rsidR="0057096E" w:rsidRDefault="0057096E" w:rsidP="0057096E">
      <w:pPr>
        <w:rPr>
          <w:rFonts w:ascii="Arial" w:hAnsi="Arial" w:cs="Arial"/>
          <w:b/>
          <w:bCs/>
          <w:sz w:val="32"/>
          <w:szCs w:val="32"/>
          <w:lang w:val="es-ES"/>
        </w:rPr>
      </w:pPr>
      <w:r w:rsidRPr="004128AC">
        <w:rPr>
          <w:rFonts w:ascii="Arial" w:hAnsi="Arial" w:cs="Arial"/>
          <w:b/>
          <w:bCs/>
          <w:sz w:val="32"/>
          <w:szCs w:val="32"/>
          <w:lang w:val="es-ES"/>
        </w:rPr>
        <w:t xml:space="preserve">Capsula </w:t>
      </w:r>
      <w:proofErr w:type="spellStart"/>
      <w:r w:rsidRPr="004128AC">
        <w:rPr>
          <w:rFonts w:ascii="Arial" w:hAnsi="Arial" w:cs="Arial"/>
          <w:b/>
          <w:bCs/>
          <w:sz w:val="32"/>
          <w:szCs w:val="32"/>
          <w:lang w:val="es-ES"/>
        </w:rPr>
        <w:t>Nº</w:t>
      </w:r>
      <w:proofErr w:type="spellEnd"/>
      <w:r w:rsidRPr="004128AC">
        <w:rPr>
          <w:rFonts w:ascii="Arial" w:hAnsi="Arial" w:cs="Arial"/>
          <w:b/>
          <w:bCs/>
          <w:sz w:val="32"/>
          <w:szCs w:val="32"/>
          <w:lang w:val="es-ES"/>
        </w:rPr>
        <w:t xml:space="preserve"> </w:t>
      </w:r>
      <w:r>
        <w:rPr>
          <w:rFonts w:ascii="Arial" w:hAnsi="Arial" w:cs="Arial"/>
          <w:b/>
          <w:bCs/>
          <w:sz w:val="32"/>
          <w:szCs w:val="32"/>
          <w:lang w:val="es-ES"/>
        </w:rPr>
        <w:t>11</w:t>
      </w:r>
    </w:p>
    <w:p w14:paraId="1B86743C" w14:textId="77777777" w:rsidR="0057096E" w:rsidRDefault="0057096E" w:rsidP="0057096E">
      <w:pPr>
        <w:rPr>
          <w:rFonts w:ascii="Arial" w:hAnsi="Arial" w:cs="Arial"/>
          <w:b/>
          <w:bCs/>
          <w:sz w:val="32"/>
          <w:szCs w:val="32"/>
          <w:lang w:val="es-ES"/>
        </w:rPr>
      </w:pPr>
    </w:p>
    <w:p w14:paraId="1025E037" w14:textId="21C48A25" w:rsidR="0057096E" w:rsidRDefault="0057096E" w:rsidP="0057096E">
      <w:pPr>
        <w:jc w:val="both"/>
        <w:rPr>
          <w:rFonts w:ascii="Arial" w:hAnsi="Arial" w:cs="Arial"/>
          <w:sz w:val="22"/>
          <w:szCs w:val="22"/>
        </w:rPr>
      </w:pPr>
      <w:r w:rsidRPr="002F3D1F">
        <w:rPr>
          <w:rFonts w:ascii="Arial" w:eastAsiaTheme="minorEastAsia" w:hAnsi="Arial" w:cs="Arial"/>
          <w:sz w:val="22"/>
          <w:szCs w:val="22"/>
        </w:rPr>
        <w:t>¿ANTE QUÉ INSTANCIA SE PRESENTA LA DENUNCIA POR ACOSO LABORAL?</w:t>
      </w:r>
    </w:p>
    <w:p w14:paraId="18175D39" w14:textId="77777777" w:rsidR="0057096E" w:rsidRPr="002F3D1F" w:rsidRDefault="0057096E" w:rsidP="0057096E">
      <w:pPr>
        <w:jc w:val="both"/>
        <w:rPr>
          <w:rFonts w:ascii="Arial" w:hAnsi="Arial" w:cs="Arial"/>
          <w:sz w:val="22"/>
          <w:szCs w:val="22"/>
        </w:rPr>
      </w:pPr>
    </w:p>
    <w:p w14:paraId="536012DF" w14:textId="77777777" w:rsidR="0057096E" w:rsidRDefault="0057096E" w:rsidP="0057096E">
      <w:pPr>
        <w:jc w:val="both"/>
        <w:rPr>
          <w:rFonts w:ascii="Arial" w:hAnsi="Arial" w:cs="Arial"/>
          <w:sz w:val="22"/>
          <w:szCs w:val="22"/>
        </w:rPr>
      </w:pPr>
      <w:r w:rsidRPr="002F3D1F">
        <w:rPr>
          <w:rFonts w:ascii="Arial" w:eastAsiaTheme="minorEastAsia" w:hAnsi="Arial" w:cs="Arial"/>
          <w:sz w:val="22"/>
          <w:szCs w:val="22"/>
        </w:rPr>
        <w:t>¿QUÉ REQUISITOS INCLUYE?</w:t>
      </w:r>
    </w:p>
    <w:p w14:paraId="27C0D393" w14:textId="77777777" w:rsidR="0057096E" w:rsidRPr="002F3D1F" w:rsidRDefault="0057096E" w:rsidP="0057096E">
      <w:pPr>
        <w:jc w:val="both"/>
        <w:rPr>
          <w:rFonts w:ascii="Arial" w:hAnsi="Arial" w:cs="Arial"/>
          <w:sz w:val="22"/>
          <w:szCs w:val="22"/>
        </w:rPr>
      </w:pPr>
    </w:p>
    <w:p w14:paraId="2B816AB9" w14:textId="21CA35C0" w:rsidR="0057096E" w:rsidRDefault="0057096E" w:rsidP="0057096E">
      <w:pPr>
        <w:jc w:val="both"/>
        <w:rPr>
          <w:rFonts w:ascii="Arial" w:hAnsi="Arial" w:cs="Arial"/>
          <w:sz w:val="22"/>
          <w:szCs w:val="22"/>
        </w:rPr>
      </w:pPr>
      <w:r w:rsidRPr="002F3D1F">
        <w:rPr>
          <w:rFonts w:ascii="Arial" w:eastAsiaTheme="minorEastAsia" w:hAnsi="Arial" w:cs="Arial"/>
          <w:sz w:val="22"/>
          <w:szCs w:val="22"/>
        </w:rPr>
        <w:t xml:space="preserve">Los órganos facultados para recibir, investigar y resolver denuncias de acoso laboral, según el artículo 8 del Reglamento, son: la Corte Suprema de Justicia, Consejo Superior, Tribunal de la Inspección Judicial y cualquier otro, que de acuerdo con la ley, pueda ejercer la potestad disciplinaria; según corresponda a cada uno de conformidad con las atribuciones y competencias designadas en la </w:t>
      </w:r>
      <w:proofErr w:type="gramStart"/>
      <w:r w:rsidRPr="002F3D1F">
        <w:rPr>
          <w:rFonts w:ascii="Arial" w:eastAsiaTheme="minorEastAsia" w:hAnsi="Arial" w:cs="Arial"/>
          <w:sz w:val="22"/>
          <w:szCs w:val="22"/>
        </w:rPr>
        <w:t>Ley  Orgánica</w:t>
      </w:r>
      <w:proofErr w:type="gramEnd"/>
      <w:r w:rsidRPr="002F3D1F">
        <w:rPr>
          <w:rFonts w:ascii="Arial" w:eastAsiaTheme="minorEastAsia" w:hAnsi="Arial" w:cs="Arial"/>
          <w:sz w:val="22"/>
          <w:szCs w:val="22"/>
        </w:rPr>
        <w:t xml:space="preserve"> del Poder Judicial.</w:t>
      </w:r>
    </w:p>
    <w:p w14:paraId="1EE7F727" w14:textId="77777777" w:rsidR="0057096E" w:rsidRPr="002F3D1F" w:rsidRDefault="0057096E" w:rsidP="0057096E">
      <w:pPr>
        <w:jc w:val="both"/>
        <w:rPr>
          <w:rFonts w:ascii="Arial" w:hAnsi="Arial" w:cs="Arial"/>
          <w:sz w:val="22"/>
          <w:szCs w:val="22"/>
        </w:rPr>
      </w:pPr>
    </w:p>
    <w:p w14:paraId="440152A2" w14:textId="227AAE53" w:rsidR="0057096E" w:rsidRDefault="0057096E" w:rsidP="0057096E">
      <w:pPr>
        <w:jc w:val="both"/>
        <w:rPr>
          <w:rFonts w:ascii="Arial" w:hAnsi="Arial" w:cs="Arial"/>
          <w:sz w:val="22"/>
          <w:szCs w:val="22"/>
        </w:rPr>
      </w:pPr>
      <w:r w:rsidRPr="002F3D1F">
        <w:rPr>
          <w:rFonts w:ascii="Arial" w:eastAsiaTheme="minorEastAsia" w:hAnsi="Arial" w:cs="Arial"/>
          <w:sz w:val="22"/>
          <w:szCs w:val="22"/>
        </w:rPr>
        <w:t>La denuncia será recibida por el órgano instructor, por escrito, medio electrónico o de manera oral. Esta deberá contener la siguiente información (artículo 10 del citado Reglamento):</w:t>
      </w:r>
    </w:p>
    <w:p w14:paraId="01CBE4ED" w14:textId="77777777" w:rsidR="0057096E" w:rsidRPr="002F3D1F" w:rsidRDefault="0057096E" w:rsidP="0057096E">
      <w:pPr>
        <w:jc w:val="both"/>
        <w:rPr>
          <w:rFonts w:ascii="Arial" w:hAnsi="Arial" w:cs="Arial"/>
          <w:sz w:val="22"/>
          <w:szCs w:val="22"/>
        </w:rPr>
      </w:pPr>
    </w:p>
    <w:p w14:paraId="061A03EF" w14:textId="06E657F0" w:rsidR="0057096E" w:rsidRPr="002F3D1F" w:rsidRDefault="0057096E" w:rsidP="0057096E">
      <w:pPr>
        <w:numPr>
          <w:ilvl w:val="0"/>
          <w:numId w:val="4"/>
        </w:numPr>
        <w:jc w:val="both"/>
        <w:rPr>
          <w:rFonts w:ascii="Arial" w:hAnsi="Arial" w:cs="Arial"/>
          <w:sz w:val="22"/>
          <w:szCs w:val="22"/>
        </w:rPr>
      </w:pPr>
      <w:r w:rsidRPr="002F3D1F">
        <w:rPr>
          <w:rFonts w:ascii="Arial" w:eastAsiaTheme="minorEastAsia" w:hAnsi="Arial" w:cs="Arial"/>
          <w:sz w:val="22"/>
          <w:szCs w:val="22"/>
        </w:rPr>
        <w:t>Nombre y calidades completas de la persona denunciante y denunciada.</w:t>
      </w:r>
    </w:p>
    <w:p w14:paraId="2F15A545" w14:textId="437D4BEE" w:rsidR="0057096E" w:rsidRPr="002F3D1F" w:rsidRDefault="0057096E" w:rsidP="0057096E">
      <w:pPr>
        <w:numPr>
          <w:ilvl w:val="0"/>
          <w:numId w:val="4"/>
        </w:numPr>
        <w:jc w:val="both"/>
        <w:rPr>
          <w:rFonts w:ascii="Arial" w:hAnsi="Arial" w:cs="Arial"/>
          <w:sz w:val="22"/>
          <w:szCs w:val="22"/>
        </w:rPr>
      </w:pPr>
      <w:r w:rsidRPr="002F3D1F">
        <w:rPr>
          <w:rFonts w:ascii="Arial" w:eastAsiaTheme="minorEastAsia" w:hAnsi="Arial" w:cs="Arial"/>
          <w:sz w:val="22"/>
          <w:szCs w:val="22"/>
        </w:rPr>
        <w:lastRenderedPageBreak/>
        <w:t>Identificación precisa de la relación laboral entre la persona denunciante y la denunciada.</w:t>
      </w:r>
    </w:p>
    <w:p w14:paraId="6C72106F" w14:textId="77777777" w:rsidR="0057096E" w:rsidRPr="002F3D1F" w:rsidRDefault="0057096E" w:rsidP="0057096E">
      <w:pPr>
        <w:numPr>
          <w:ilvl w:val="0"/>
          <w:numId w:val="4"/>
        </w:numPr>
        <w:jc w:val="both"/>
        <w:rPr>
          <w:rFonts w:ascii="Arial" w:hAnsi="Arial" w:cs="Arial"/>
          <w:sz w:val="22"/>
          <w:szCs w:val="22"/>
        </w:rPr>
      </w:pPr>
      <w:r w:rsidRPr="002F3D1F">
        <w:rPr>
          <w:rFonts w:ascii="Arial" w:eastAsiaTheme="minorEastAsia" w:hAnsi="Arial" w:cs="Arial"/>
          <w:sz w:val="22"/>
          <w:szCs w:val="22"/>
        </w:rPr>
        <w:t>Descripción de los hechos con mención exacta o aproximada de fechas.</w:t>
      </w:r>
    </w:p>
    <w:p w14:paraId="6EED751C" w14:textId="355B098A" w:rsidR="0057096E" w:rsidRPr="002F3D1F" w:rsidRDefault="0057096E" w:rsidP="0057096E">
      <w:pPr>
        <w:numPr>
          <w:ilvl w:val="0"/>
          <w:numId w:val="4"/>
        </w:numPr>
        <w:jc w:val="both"/>
        <w:rPr>
          <w:rFonts w:ascii="Arial" w:hAnsi="Arial" w:cs="Arial"/>
          <w:sz w:val="22"/>
          <w:szCs w:val="22"/>
        </w:rPr>
      </w:pPr>
      <w:r w:rsidRPr="002F3D1F">
        <w:rPr>
          <w:rFonts w:ascii="Arial" w:eastAsiaTheme="minorEastAsia" w:hAnsi="Arial" w:cs="Arial"/>
          <w:sz w:val="22"/>
          <w:szCs w:val="22"/>
        </w:rPr>
        <w:t>Ofrecer los medios de prueba que sirvan de apoyo a la denuncia e indicar su ubicación para efectos de evacuación.</w:t>
      </w:r>
    </w:p>
    <w:p w14:paraId="26B2A24B" w14:textId="77777777" w:rsidR="0057096E" w:rsidRPr="002F3D1F" w:rsidRDefault="0057096E" w:rsidP="0057096E">
      <w:pPr>
        <w:numPr>
          <w:ilvl w:val="0"/>
          <w:numId w:val="4"/>
        </w:numPr>
        <w:jc w:val="both"/>
        <w:rPr>
          <w:rFonts w:ascii="Arial" w:hAnsi="Arial" w:cs="Arial"/>
          <w:sz w:val="22"/>
          <w:szCs w:val="22"/>
        </w:rPr>
      </w:pPr>
      <w:r w:rsidRPr="002F3D1F">
        <w:rPr>
          <w:rFonts w:ascii="Arial" w:eastAsiaTheme="minorEastAsia" w:hAnsi="Arial" w:cs="Arial"/>
          <w:sz w:val="22"/>
          <w:szCs w:val="22"/>
        </w:rPr>
        <w:t>Señalamiento de medio o lugar para</w:t>
      </w:r>
      <w:r>
        <w:rPr>
          <w:rFonts w:ascii="Arial" w:hAnsi="Arial" w:cs="Arial"/>
          <w:sz w:val="22"/>
          <w:szCs w:val="22"/>
        </w:rPr>
        <w:t xml:space="preserve"> </w:t>
      </w:r>
      <w:r w:rsidRPr="002F3D1F">
        <w:rPr>
          <w:rFonts w:ascii="Arial" w:eastAsiaTheme="minorEastAsia" w:hAnsi="Arial" w:cs="Arial"/>
          <w:sz w:val="22"/>
          <w:szCs w:val="22"/>
        </w:rPr>
        <w:t>atender notificaciones.</w:t>
      </w:r>
    </w:p>
    <w:p w14:paraId="2E08D91C" w14:textId="77777777" w:rsidR="0057096E" w:rsidRPr="002F3D1F" w:rsidRDefault="0057096E" w:rsidP="0057096E">
      <w:pPr>
        <w:numPr>
          <w:ilvl w:val="0"/>
          <w:numId w:val="4"/>
        </w:numPr>
        <w:jc w:val="both"/>
        <w:rPr>
          <w:rFonts w:ascii="Arial" w:hAnsi="Arial" w:cs="Arial"/>
          <w:sz w:val="22"/>
          <w:szCs w:val="22"/>
        </w:rPr>
      </w:pPr>
      <w:r w:rsidRPr="002F3D1F">
        <w:rPr>
          <w:rFonts w:ascii="Arial" w:eastAsiaTheme="minorEastAsia" w:hAnsi="Arial" w:cs="Arial"/>
          <w:sz w:val="22"/>
          <w:szCs w:val="22"/>
        </w:rPr>
        <w:t>Lugar y fecha de la denuncia.</w:t>
      </w:r>
    </w:p>
    <w:p w14:paraId="247DD40D" w14:textId="77777777" w:rsidR="0057096E" w:rsidRPr="002F3D1F" w:rsidRDefault="0057096E" w:rsidP="0057096E">
      <w:pPr>
        <w:numPr>
          <w:ilvl w:val="0"/>
          <w:numId w:val="4"/>
        </w:numPr>
        <w:jc w:val="both"/>
        <w:rPr>
          <w:rFonts w:ascii="Arial" w:hAnsi="Arial" w:cs="Arial"/>
          <w:sz w:val="22"/>
          <w:szCs w:val="22"/>
        </w:rPr>
      </w:pPr>
      <w:r w:rsidRPr="002F3D1F">
        <w:rPr>
          <w:rFonts w:ascii="Arial" w:eastAsiaTheme="minorEastAsia" w:hAnsi="Arial" w:cs="Arial"/>
          <w:sz w:val="22"/>
          <w:szCs w:val="22"/>
        </w:rPr>
        <w:t>Firma de la persona denunciante (física o digital).</w:t>
      </w:r>
    </w:p>
    <w:p w14:paraId="0A3CB823" w14:textId="77777777" w:rsidR="0057096E" w:rsidRPr="002F3D1F" w:rsidRDefault="0057096E" w:rsidP="0057096E">
      <w:pPr>
        <w:rPr>
          <w:rFonts w:ascii="Arial" w:hAnsi="Arial" w:cs="Arial"/>
          <w:sz w:val="22"/>
          <w:szCs w:val="22"/>
        </w:rPr>
      </w:pPr>
    </w:p>
    <w:p w14:paraId="5670E025" w14:textId="77777777" w:rsidR="0057096E" w:rsidRPr="00BA1A10" w:rsidRDefault="0057096E" w:rsidP="0057096E">
      <w:pPr>
        <w:jc w:val="both"/>
        <w:rPr>
          <w:rFonts w:ascii="Arial" w:hAnsi="Arial" w:cs="Arial"/>
        </w:rPr>
      </w:pPr>
      <w:r w:rsidRPr="00BA1A10">
        <w:rPr>
          <w:rFonts w:ascii="Arial" w:hAnsi="Arial" w:cs="Arial"/>
        </w:rPr>
        <w:t xml:space="preserve">Si desea </w:t>
      </w:r>
      <w:proofErr w:type="gramStart"/>
      <w:r w:rsidRPr="00BA1A10">
        <w:rPr>
          <w:rFonts w:ascii="Arial" w:hAnsi="Arial" w:cs="Arial"/>
        </w:rPr>
        <w:t>mayor información</w:t>
      </w:r>
      <w:proofErr w:type="gramEnd"/>
      <w:r w:rsidRPr="00BA1A10">
        <w:rPr>
          <w:rFonts w:ascii="Arial" w:hAnsi="Arial" w:cs="Arial"/>
        </w:rPr>
        <w:t xml:space="preserve"> de este tema o tiene alguna consulta</w:t>
      </w:r>
    </w:p>
    <w:p w14:paraId="4353C595" w14:textId="77777777" w:rsidR="0057096E" w:rsidRPr="00BA1A10" w:rsidRDefault="0057096E" w:rsidP="0057096E">
      <w:pPr>
        <w:jc w:val="both"/>
        <w:rPr>
          <w:rFonts w:ascii="Arial" w:hAnsi="Arial" w:cs="Arial"/>
        </w:rPr>
      </w:pPr>
      <w:r w:rsidRPr="00BA1A10">
        <w:rPr>
          <w:rFonts w:ascii="Arial" w:hAnsi="Arial" w:cs="Arial"/>
        </w:rPr>
        <w:t>Comuníquese al correo electrónico: </w:t>
      </w:r>
      <w:hyperlink r:id="rId17" w:history="1">
        <w:r w:rsidRPr="00BA1A10">
          <w:rPr>
            <w:rStyle w:val="Hipervnculo"/>
            <w:rFonts w:ascii="Arial" w:hAnsi="Arial" w:cs="Arial"/>
          </w:rPr>
          <w:t>ambientelaboral@poderjudicial.go.cr</w:t>
        </w:r>
      </w:hyperlink>
      <w:r w:rsidRPr="00BA1A10">
        <w:rPr>
          <w:rFonts w:ascii="Arial" w:hAnsi="Arial" w:cs="Arial"/>
        </w:rPr>
        <w:t> o llame a los números telefónicos: 22953381 / 22953614 o extensiones internas 013381 / 013614</w:t>
      </w:r>
    </w:p>
    <w:p w14:paraId="7FCFAC4F" w14:textId="77777777" w:rsidR="0057096E" w:rsidRDefault="0057096E" w:rsidP="0057096E">
      <w:pPr>
        <w:pStyle w:val="Prrafodelista"/>
        <w:jc w:val="both"/>
        <w:rPr>
          <w:rFonts w:ascii="Arial" w:hAnsi="Arial" w:cs="Arial"/>
        </w:rPr>
      </w:pPr>
    </w:p>
    <w:p w14:paraId="5D1241F7" w14:textId="77777777" w:rsidR="0057096E" w:rsidRPr="00BA1A10" w:rsidRDefault="0057096E" w:rsidP="0057096E">
      <w:pPr>
        <w:jc w:val="both"/>
        <w:rPr>
          <w:rFonts w:ascii="Arial" w:hAnsi="Arial" w:cs="Arial"/>
        </w:rPr>
      </w:pPr>
      <w:r w:rsidRPr="00BA1A10">
        <w:rPr>
          <w:rFonts w:ascii="Arial" w:hAnsi="Arial" w:cs="Arial"/>
        </w:rPr>
        <w:t>Poder judicial</w:t>
      </w:r>
    </w:p>
    <w:p w14:paraId="207996E5" w14:textId="77777777" w:rsidR="0057096E" w:rsidRPr="00BA1A10" w:rsidRDefault="0057096E" w:rsidP="0057096E">
      <w:pPr>
        <w:jc w:val="both"/>
        <w:rPr>
          <w:rFonts w:ascii="Arial" w:hAnsi="Arial" w:cs="Arial"/>
        </w:rPr>
      </w:pPr>
      <w:r w:rsidRPr="00BA1A10">
        <w:rPr>
          <w:rFonts w:ascii="Arial" w:hAnsi="Arial" w:cs="Arial"/>
        </w:rPr>
        <w:t>Dirección de Gestión Humana</w:t>
      </w:r>
    </w:p>
    <w:p w14:paraId="739E93D3" w14:textId="77777777" w:rsidR="0057096E" w:rsidRPr="00BA1A10" w:rsidRDefault="0057096E" w:rsidP="0057096E">
      <w:pPr>
        <w:jc w:val="both"/>
        <w:rPr>
          <w:rFonts w:ascii="Arial" w:hAnsi="Arial" w:cs="Arial"/>
        </w:rPr>
      </w:pPr>
      <w:r w:rsidRPr="00BA1A10">
        <w:rPr>
          <w:rFonts w:ascii="Arial" w:hAnsi="Arial" w:cs="Arial"/>
        </w:rPr>
        <w:t>Ambiente Laboral</w:t>
      </w:r>
    </w:p>
    <w:p w14:paraId="2599EE2E" w14:textId="77777777" w:rsidR="0057096E" w:rsidRPr="00BA1A10" w:rsidRDefault="0057096E" w:rsidP="0057096E">
      <w:pPr>
        <w:jc w:val="both"/>
        <w:rPr>
          <w:rFonts w:ascii="Arial" w:hAnsi="Arial" w:cs="Arial"/>
          <w:b/>
          <w:bCs/>
          <w:sz w:val="32"/>
          <w:szCs w:val="32"/>
        </w:rPr>
      </w:pPr>
    </w:p>
    <w:p w14:paraId="1D531D2D" w14:textId="77777777" w:rsidR="0057096E" w:rsidRDefault="0057096E" w:rsidP="0057096E">
      <w:pPr>
        <w:rPr>
          <w:rFonts w:ascii="Arial" w:hAnsi="Arial" w:cs="Arial"/>
          <w:b/>
          <w:bCs/>
          <w:sz w:val="32"/>
          <w:szCs w:val="32"/>
          <w:lang w:val="es-ES"/>
        </w:rPr>
      </w:pPr>
      <w:r w:rsidRPr="004128AC">
        <w:rPr>
          <w:rFonts w:ascii="Arial" w:hAnsi="Arial" w:cs="Arial"/>
          <w:b/>
          <w:bCs/>
          <w:sz w:val="32"/>
          <w:szCs w:val="32"/>
          <w:lang w:val="es-ES"/>
        </w:rPr>
        <w:t xml:space="preserve">Capsula </w:t>
      </w:r>
      <w:proofErr w:type="spellStart"/>
      <w:r w:rsidRPr="004128AC">
        <w:rPr>
          <w:rFonts w:ascii="Arial" w:hAnsi="Arial" w:cs="Arial"/>
          <w:b/>
          <w:bCs/>
          <w:sz w:val="32"/>
          <w:szCs w:val="32"/>
          <w:lang w:val="es-ES"/>
        </w:rPr>
        <w:t>Nº</w:t>
      </w:r>
      <w:proofErr w:type="spellEnd"/>
      <w:r w:rsidRPr="004128AC">
        <w:rPr>
          <w:rFonts w:ascii="Arial" w:hAnsi="Arial" w:cs="Arial"/>
          <w:b/>
          <w:bCs/>
          <w:sz w:val="32"/>
          <w:szCs w:val="32"/>
          <w:lang w:val="es-ES"/>
        </w:rPr>
        <w:t xml:space="preserve"> </w:t>
      </w:r>
      <w:r>
        <w:rPr>
          <w:rFonts w:ascii="Arial" w:hAnsi="Arial" w:cs="Arial"/>
          <w:b/>
          <w:bCs/>
          <w:sz w:val="32"/>
          <w:szCs w:val="32"/>
          <w:lang w:val="es-ES"/>
        </w:rPr>
        <w:t>12</w:t>
      </w:r>
    </w:p>
    <w:p w14:paraId="1892FF3F" w14:textId="77777777" w:rsidR="0057096E" w:rsidRDefault="0057096E" w:rsidP="0057096E">
      <w:pPr>
        <w:rPr>
          <w:rFonts w:ascii="Arial" w:hAnsi="Arial" w:cs="Arial"/>
        </w:rPr>
      </w:pPr>
    </w:p>
    <w:p w14:paraId="5A56DAB1" w14:textId="7C1E0223" w:rsidR="0057096E" w:rsidRDefault="0057096E" w:rsidP="0057096E">
      <w:pPr>
        <w:jc w:val="both"/>
        <w:rPr>
          <w:rFonts w:ascii="Arial" w:hAnsi="Arial" w:cs="Arial"/>
        </w:rPr>
      </w:pPr>
      <w:r w:rsidRPr="00BD6DFE">
        <w:rPr>
          <w:rFonts w:ascii="Arial" w:eastAsiaTheme="minorEastAsia" w:hAnsi="Arial" w:cs="Arial"/>
        </w:rPr>
        <w:t>¿CUÁL ES EL PROCESO DE UNA DENUNCIA POR ACOSO LABORAL?</w:t>
      </w:r>
    </w:p>
    <w:p w14:paraId="5110AB17" w14:textId="77777777" w:rsidR="0057096E" w:rsidRPr="00BD6DFE" w:rsidRDefault="0057096E" w:rsidP="0057096E">
      <w:pPr>
        <w:jc w:val="both"/>
        <w:rPr>
          <w:rFonts w:ascii="Arial" w:hAnsi="Arial" w:cs="Arial"/>
        </w:rPr>
      </w:pPr>
    </w:p>
    <w:p w14:paraId="078075B0" w14:textId="77777777" w:rsidR="0057096E" w:rsidRPr="00BD6DFE" w:rsidRDefault="0057096E" w:rsidP="0057096E">
      <w:pPr>
        <w:numPr>
          <w:ilvl w:val="0"/>
          <w:numId w:val="2"/>
        </w:numPr>
        <w:jc w:val="both"/>
        <w:rPr>
          <w:rFonts w:ascii="Arial" w:hAnsi="Arial" w:cs="Arial"/>
        </w:rPr>
      </w:pPr>
      <w:r w:rsidRPr="00BD6DFE">
        <w:rPr>
          <w:rFonts w:ascii="Arial" w:eastAsiaTheme="minorEastAsia" w:hAnsi="Arial" w:cs="Arial"/>
        </w:rPr>
        <w:t>Recepción de denuncia</w:t>
      </w:r>
    </w:p>
    <w:p w14:paraId="662F9CBA" w14:textId="77777777" w:rsidR="0057096E" w:rsidRPr="00BD6DFE" w:rsidRDefault="0057096E" w:rsidP="0057096E">
      <w:pPr>
        <w:numPr>
          <w:ilvl w:val="0"/>
          <w:numId w:val="2"/>
        </w:numPr>
        <w:jc w:val="both"/>
        <w:rPr>
          <w:rFonts w:ascii="Arial" w:hAnsi="Arial" w:cs="Arial"/>
        </w:rPr>
      </w:pPr>
      <w:r w:rsidRPr="00BD6DFE">
        <w:rPr>
          <w:rFonts w:ascii="Arial" w:eastAsiaTheme="minorEastAsia" w:hAnsi="Arial" w:cs="Arial"/>
        </w:rPr>
        <w:t>Traslado de denuncia</w:t>
      </w:r>
    </w:p>
    <w:p w14:paraId="4B9C89D3" w14:textId="77777777" w:rsidR="0057096E" w:rsidRPr="00BD6DFE" w:rsidRDefault="0057096E" w:rsidP="0057096E">
      <w:pPr>
        <w:numPr>
          <w:ilvl w:val="0"/>
          <w:numId w:val="2"/>
        </w:numPr>
        <w:jc w:val="both"/>
        <w:rPr>
          <w:rFonts w:ascii="Arial" w:hAnsi="Arial" w:cs="Arial"/>
        </w:rPr>
      </w:pPr>
      <w:r w:rsidRPr="00BD6DFE">
        <w:rPr>
          <w:rFonts w:ascii="Arial" w:eastAsiaTheme="minorEastAsia" w:hAnsi="Arial" w:cs="Arial"/>
        </w:rPr>
        <w:t>Valoración pericial</w:t>
      </w:r>
    </w:p>
    <w:p w14:paraId="4F603FF7" w14:textId="77777777" w:rsidR="0057096E" w:rsidRPr="00BD6DFE" w:rsidRDefault="0057096E" w:rsidP="0057096E">
      <w:pPr>
        <w:numPr>
          <w:ilvl w:val="0"/>
          <w:numId w:val="2"/>
        </w:numPr>
        <w:jc w:val="both"/>
        <w:rPr>
          <w:rFonts w:ascii="Arial" w:hAnsi="Arial" w:cs="Arial"/>
        </w:rPr>
      </w:pPr>
      <w:r w:rsidRPr="00BD6DFE">
        <w:rPr>
          <w:rFonts w:ascii="Arial" w:eastAsiaTheme="minorEastAsia" w:hAnsi="Arial" w:cs="Arial"/>
        </w:rPr>
        <w:t>Medidas cautelares</w:t>
      </w:r>
    </w:p>
    <w:p w14:paraId="3A82B82E" w14:textId="77777777" w:rsidR="0057096E" w:rsidRPr="00BD6DFE" w:rsidRDefault="0057096E" w:rsidP="0057096E">
      <w:pPr>
        <w:numPr>
          <w:ilvl w:val="0"/>
          <w:numId w:val="2"/>
        </w:numPr>
        <w:jc w:val="both"/>
        <w:rPr>
          <w:rFonts w:ascii="Arial" w:hAnsi="Arial" w:cs="Arial"/>
        </w:rPr>
      </w:pPr>
      <w:r w:rsidRPr="00BD6DFE">
        <w:rPr>
          <w:rFonts w:ascii="Arial" w:eastAsiaTheme="minorEastAsia" w:hAnsi="Arial" w:cs="Arial"/>
        </w:rPr>
        <w:t>Audiencia sobre la contestación de la denuncia</w:t>
      </w:r>
    </w:p>
    <w:p w14:paraId="43E08132" w14:textId="77777777" w:rsidR="0057096E" w:rsidRPr="00BD6DFE" w:rsidRDefault="0057096E" w:rsidP="0057096E">
      <w:pPr>
        <w:numPr>
          <w:ilvl w:val="0"/>
          <w:numId w:val="2"/>
        </w:numPr>
        <w:jc w:val="both"/>
        <w:rPr>
          <w:rFonts w:ascii="Arial" w:hAnsi="Arial" w:cs="Arial"/>
        </w:rPr>
      </w:pPr>
      <w:r w:rsidRPr="00BD6DFE">
        <w:rPr>
          <w:rFonts w:ascii="Arial" w:eastAsiaTheme="minorEastAsia" w:hAnsi="Arial" w:cs="Arial"/>
        </w:rPr>
        <w:t>Audiencia de recepción de prueba testimonial</w:t>
      </w:r>
    </w:p>
    <w:p w14:paraId="16C935C1" w14:textId="77777777" w:rsidR="0057096E" w:rsidRPr="00BD6DFE" w:rsidRDefault="0057096E" w:rsidP="0057096E">
      <w:pPr>
        <w:numPr>
          <w:ilvl w:val="0"/>
          <w:numId w:val="2"/>
        </w:numPr>
        <w:jc w:val="both"/>
        <w:rPr>
          <w:rFonts w:ascii="Arial" w:hAnsi="Arial" w:cs="Arial"/>
        </w:rPr>
      </w:pPr>
      <w:r w:rsidRPr="00BD6DFE">
        <w:rPr>
          <w:rFonts w:ascii="Arial" w:eastAsiaTheme="minorEastAsia" w:hAnsi="Arial" w:cs="Arial"/>
        </w:rPr>
        <w:t>Valoración de pruebas</w:t>
      </w:r>
    </w:p>
    <w:p w14:paraId="401FF7BE" w14:textId="4DABFBC6" w:rsidR="0057096E" w:rsidRDefault="0057096E" w:rsidP="0057096E">
      <w:pPr>
        <w:numPr>
          <w:ilvl w:val="0"/>
          <w:numId w:val="2"/>
        </w:numPr>
        <w:jc w:val="both"/>
        <w:rPr>
          <w:rFonts w:ascii="Arial" w:hAnsi="Arial" w:cs="Arial"/>
        </w:rPr>
      </w:pPr>
      <w:r w:rsidRPr="00BD6DFE">
        <w:rPr>
          <w:rFonts w:ascii="Arial" w:eastAsiaTheme="minorEastAsia" w:hAnsi="Arial" w:cs="Arial"/>
        </w:rPr>
        <w:t>Recursos contra la resolución de fondo y comunicación al Departamento de Personal</w:t>
      </w:r>
    </w:p>
    <w:p w14:paraId="25700A91" w14:textId="77777777" w:rsidR="0057096E" w:rsidRPr="00BD6DFE" w:rsidRDefault="0057096E" w:rsidP="0057096E">
      <w:pPr>
        <w:ind w:left="720"/>
        <w:jc w:val="both"/>
        <w:rPr>
          <w:rFonts w:ascii="Arial" w:hAnsi="Arial" w:cs="Arial"/>
        </w:rPr>
      </w:pPr>
    </w:p>
    <w:p w14:paraId="56522EA5" w14:textId="6AF5AF2B" w:rsidR="0057096E" w:rsidRDefault="0057096E" w:rsidP="0057096E">
      <w:pPr>
        <w:jc w:val="both"/>
        <w:rPr>
          <w:rFonts w:ascii="Arial" w:hAnsi="Arial" w:cs="Arial"/>
        </w:rPr>
      </w:pPr>
      <w:r w:rsidRPr="00BD6DFE">
        <w:rPr>
          <w:rFonts w:ascii="Arial" w:eastAsiaTheme="minorEastAsia" w:hAnsi="Arial" w:cs="Arial"/>
        </w:rPr>
        <w:t>Para conocer más detalles del proceso indicado, consulte el Reglamento para Prevenir, Investigar y Sancionar el Acoso Laboral en el Poder Judicial (artículos 7, 8, 9, 10, 11, 12, 13, 14, 15, 16, 17 y18).</w:t>
      </w:r>
    </w:p>
    <w:p w14:paraId="29D46535" w14:textId="77777777" w:rsidR="0057096E" w:rsidRDefault="0057096E" w:rsidP="0057096E">
      <w:pPr>
        <w:jc w:val="both"/>
        <w:rPr>
          <w:rFonts w:ascii="Arial" w:hAnsi="Arial" w:cs="Arial"/>
        </w:rPr>
      </w:pPr>
    </w:p>
    <w:p w14:paraId="543B5FFE" w14:textId="77777777" w:rsidR="0057096E" w:rsidRPr="00BD6DFE" w:rsidRDefault="0057096E" w:rsidP="0057096E">
      <w:pPr>
        <w:jc w:val="both"/>
        <w:rPr>
          <w:rFonts w:ascii="Arial" w:hAnsi="Arial" w:cs="Arial"/>
        </w:rPr>
      </w:pPr>
    </w:p>
    <w:p w14:paraId="04DE86E4" w14:textId="3CE90034" w:rsidR="0057096E" w:rsidRDefault="0057096E" w:rsidP="0057096E">
      <w:pPr>
        <w:jc w:val="both"/>
        <w:rPr>
          <w:rFonts w:ascii="Arial" w:hAnsi="Arial" w:cs="Arial"/>
        </w:rPr>
      </w:pPr>
      <w:r w:rsidRPr="00BD6DFE">
        <w:rPr>
          <w:rFonts w:ascii="Arial" w:eastAsiaTheme="minorEastAsia" w:hAnsi="Arial" w:cs="Arial"/>
        </w:rPr>
        <w:t>Las causas por acoso laboral en el Poder Judicial se tramitarán y resolverán de acuerdo con las disposiciones normativas disciplinarias que para estos efectos existan en el ordenamiento jurídico costarricense</w:t>
      </w:r>
      <w:r>
        <w:rPr>
          <w:rFonts w:ascii="Arial" w:hAnsi="Arial" w:cs="Arial"/>
        </w:rPr>
        <w:t>.</w:t>
      </w:r>
    </w:p>
    <w:p w14:paraId="67E996B7" w14:textId="77777777" w:rsidR="0057096E" w:rsidRPr="00BD6DFE" w:rsidRDefault="0057096E" w:rsidP="0057096E">
      <w:pPr>
        <w:jc w:val="both"/>
        <w:rPr>
          <w:rFonts w:ascii="Arial" w:hAnsi="Arial" w:cs="Arial"/>
        </w:rPr>
      </w:pPr>
    </w:p>
    <w:p w14:paraId="0747EC09" w14:textId="77777777" w:rsidR="0057096E" w:rsidRDefault="0057096E" w:rsidP="0057096E">
      <w:pPr>
        <w:jc w:val="both"/>
        <w:rPr>
          <w:rFonts w:ascii="Arial" w:hAnsi="Arial" w:cs="Arial"/>
        </w:rPr>
      </w:pPr>
      <w:r w:rsidRPr="00D81A29">
        <w:rPr>
          <w:rFonts w:ascii="Arial" w:eastAsiaTheme="minorEastAsia" w:hAnsi="Arial" w:cs="Arial"/>
        </w:rPr>
        <w:t>Puede acceder al reglamento completo dando clic al siguiente enlace:</w:t>
      </w:r>
    </w:p>
    <w:p w14:paraId="6D36CAEA" w14:textId="77777777" w:rsidR="0057096E" w:rsidRDefault="00217E94" w:rsidP="0057096E">
      <w:pPr>
        <w:jc w:val="both"/>
        <w:rPr>
          <w:rFonts w:ascii="Arial" w:hAnsi="Arial" w:cs="Arial"/>
        </w:rPr>
      </w:pPr>
      <w:hyperlink r:id="rId18" w:history="1">
        <w:r w:rsidR="0057096E" w:rsidRPr="00244CEE">
          <w:rPr>
            <w:rStyle w:val="Hipervnculo"/>
            <w:rFonts w:ascii="Arial" w:hAnsi="Arial" w:cs="Arial"/>
          </w:rPr>
          <w:t>https://ghambientelaboral.poder-judicial.go.cr/index.php/documentos</w:t>
        </w:r>
      </w:hyperlink>
    </w:p>
    <w:p w14:paraId="6A13754E" w14:textId="77777777" w:rsidR="0057096E" w:rsidRDefault="0057096E" w:rsidP="0057096E">
      <w:pPr>
        <w:jc w:val="both"/>
        <w:rPr>
          <w:rFonts w:ascii="Arial" w:hAnsi="Arial" w:cs="Arial"/>
        </w:rPr>
      </w:pPr>
    </w:p>
    <w:p w14:paraId="07882CBF" w14:textId="77777777" w:rsidR="0057096E" w:rsidRPr="004128AC" w:rsidRDefault="0057096E" w:rsidP="0057096E">
      <w:pPr>
        <w:jc w:val="both"/>
        <w:rPr>
          <w:rFonts w:ascii="Arial" w:hAnsi="Arial" w:cs="Arial"/>
        </w:rPr>
      </w:pPr>
      <w:r w:rsidRPr="004128AC">
        <w:rPr>
          <w:rFonts w:ascii="Arial" w:hAnsi="Arial" w:cs="Arial"/>
        </w:rPr>
        <w:t xml:space="preserve">Si desea </w:t>
      </w:r>
      <w:proofErr w:type="gramStart"/>
      <w:r w:rsidRPr="004128AC">
        <w:rPr>
          <w:rFonts w:ascii="Arial" w:hAnsi="Arial" w:cs="Arial"/>
        </w:rPr>
        <w:t>mayor información</w:t>
      </w:r>
      <w:proofErr w:type="gramEnd"/>
      <w:r w:rsidRPr="004128AC">
        <w:rPr>
          <w:rFonts w:ascii="Arial" w:hAnsi="Arial" w:cs="Arial"/>
        </w:rPr>
        <w:t xml:space="preserve"> de este tema o tiene alguna consulta</w:t>
      </w:r>
    </w:p>
    <w:p w14:paraId="0E295516" w14:textId="77777777" w:rsidR="0057096E" w:rsidRPr="00D81A29" w:rsidRDefault="0057096E" w:rsidP="0057096E">
      <w:pPr>
        <w:jc w:val="both"/>
        <w:rPr>
          <w:rFonts w:ascii="Arial" w:hAnsi="Arial" w:cs="Arial"/>
        </w:rPr>
      </w:pPr>
      <w:r w:rsidRPr="004128AC">
        <w:rPr>
          <w:rFonts w:ascii="Arial" w:hAnsi="Arial" w:cs="Arial"/>
        </w:rPr>
        <w:lastRenderedPageBreak/>
        <w:t>Comuníquese al correo electrónico: </w:t>
      </w:r>
      <w:hyperlink r:id="rId19" w:history="1">
        <w:r w:rsidRPr="004128AC">
          <w:rPr>
            <w:rStyle w:val="Hipervnculo"/>
            <w:rFonts w:ascii="Arial" w:hAnsi="Arial" w:cs="Arial"/>
          </w:rPr>
          <w:t>ambientelaboral@poderjudicial.go.cr</w:t>
        </w:r>
      </w:hyperlink>
      <w:r w:rsidRPr="004128AC">
        <w:rPr>
          <w:rFonts w:ascii="Arial" w:hAnsi="Arial" w:cs="Arial"/>
        </w:rPr>
        <w:t xml:space="preserve"> o llame a los números telefónicos: </w:t>
      </w:r>
      <w:r w:rsidRPr="00D81A29">
        <w:rPr>
          <w:rFonts w:ascii="Arial" w:hAnsi="Arial" w:cs="Arial"/>
        </w:rPr>
        <w:t>22953381 / 22953614 o extensiones internas 013381 / 013614</w:t>
      </w:r>
    </w:p>
    <w:p w14:paraId="62B1DB39" w14:textId="77777777" w:rsidR="0057096E" w:rsidRPr="004128AC" w:rsidRDefault="0057096E" w:rsidP="0057096E">
      <w:pPr>
        <w:jc w:val="both"/>
        <w:rPr>
          <w:rFonts w:ascii="Arial" w:hAnsi="Arial" w:cs="Arial"/>
        </w:rPr>
      </w:pPr>
      <w:r w:rsidRPr="004128AC">
        <w:rPr>
          <w:rFonts w:ascii="Arial" w:hAnsi="Arial" w:cs="Arial"/>
        </w:rPr>
        <w:t> </w:t>
      </w:r>
    </w:p>
    <w:p w14:paraId="5C33F651" w14:textId="77777777" w:rsidR="0057096E" w:rsidRPr="004128AC" w:rsidRDefault="0057096E" w:rsidP="0057096E">
      <w:pPr>
        <w:rPr>
          <w:rFonts w:ascii="Arial" w:hAnsi="Arial" w:cs="Arial"/>
        </w:rPr>
      </w:pPr>
      <w:r w:rsidRPr="004128AC">
        <w:rPr>
          <w:rFonts w:ascii="Arial" w:hAnsi="Arial" w:cs="Arial"/>
        </w:rPr>
        <w:t>Poder judicial</w:t>
      </w:r>
    </w:p>
    <w:p w14:paraId="507D6EBF" w14:textId="77777777" w:rsidR="0057096E" w:rsidRPr="004128AC" w:rsidRDefault="0057096E" w:rsidP="0057096E">
      <w:pPr>
        <w:rPr>
          <w:rFonts w:ascii="Arial" w:hAnsi="Arial" w:cs="Arial"/>
        </w:rPr>
      </w:pPr>
      <w:r w:rsidRPr="004128AC">
        <w:rPr>
          <w:rFonts w:ascii="Arial" w:hAnsi="Arial" w:cs="Arial"/>
        </w:rPr>
        <w:t>Dirección de Gestión Humana</w:t>
      </w:r>
    </w:p>
    <w:p w14:paraId="770E6FBF" w14:textId="77777777" w:rsidR="0057096E" w:rsidRDefault="0057096E" w:rsidP="0057096E">
      <w:pPr>
        <w:rPr>
          <w:rFonts w:ascii="Arial" w:hAnsi="Arial" w:cs="Arial"/>
        </w:rPr>
      </w:pPr>
      <w:r w:rsidRPr="004128AC">
        <w:rPr>
          <w:rFonts w:ascii="Arial" w:hAnsi="Arial" w:cs="Arial"/>
        </w:rPr>
        <w:t>Ambiente Laboral</w:t>
      </w:r>
    </w:p>
    <w:p w14:paraId="7FE1F4D5" w14:textId="77777777" w:rsidR="0057096E" w:rsidRDefault="0057096E" w:rsidP="0057096E">
      <w:pPr>
        <w:rPr>
          <w:rFonts w:ascii="Arial" w:hAnsi="Arial" w:cs="Arial"/>
          <w:sz w:val="32"/>
          <w:szCs w:val="32"/>
          <w:lang w:val="es-ES"/>
        </w:rPr>
      </w:pPr>
    </w:p>
    <w:p w14:paraId="1A7A98BA" w14:textId="77777777" w:rsidR="0057096E" w:rsidRDefault="0057096E" w:rsidP="0057096E">
      <w:pPr>
        <w:rPr>
          <w:rFonts w:ascii="Arial" w:hAnsi="Arial" w:cs="Arial"/>
          <w:sz w:val="32"/>
          <w:szCs w:val="32"/>
          <w:lang w:val="es-ES"/>
        </w:rPr>
      </w:pPr>
    </w:p>
    <w:p w14:paraId="6C41C918" w14:textId="77777777" w:rsidR="0057096E" w:rsidRDefault="0057096E" w:rsidP="0057096E">
      <w:pPr>
        <w:rPr>
          <w:rFonts w:ascii="Arial" w:hAnsi="Arial" w:cs="Arial"/>
          <w:b/>
          <w:bCs/>
          <w:sz w:val="32"/>
          <w:szCs w:val="32"/>
          <w:lang w:val="es-ES"/>
        </w:rPr>
      </w:pPr>
      <w:r w:rsidRPr="004128AC">
        <w:rPr>
          <w:rFonts w:ascii="Arial" w:hAnsi="Arial" w:cs="Arial"/>
          <w:b/>
          <w:bCs/>
          <w:sz w:val="32"/>
          <w:szCs w:val="32"/>
          <w:lang w:val="es-ES"/>
        </w:rPr>
        <w:t xml:space="preserve">Capsula </w:t>
      </w:r>
      <w:proofErr w:type="spellStart"/>
      <w:r w:rsidRPr="004128AC">
        <w:rPr>
          <w:rFonts w:ascii="Arial" w:hAnsi="Arial" w:cs="Arial"/>
          <w:b/>
          <w:bCs/>
          <w:sz w:val="32"/>
          <w:szCs w:val="32"/>
          <w:lang w:val="es-ES"/>
        </w:rPr>
        <w:t>Nº</w:t>
      </w:r>
      <w:proofErr w:type="spellEnd"/>
      <w:r w:rsidRPr="004128AC">
        <w:rPr>
          <w:rFonts w:ascii="Arial" w:hAnsi="Arial" w:cs="Arial"/>
          <w:b/>
          <w:bCs/>
          <w:sz w:val="32"/>
          <w:szCs w:val="32"/>
          <w:lang w:val="es-ES"/>
        </w:rPr>
        <w:t xml:space="preserve"> </w:t>
      </w:r>
      <w:r>
        <w:rPr>
          <w:rFonts w:ascii="Arial" w:hAnsi="Arial" w:cs="Arial"/>
          <w:b/>
          <w:bCs/>
          <w:sz w:val="32"/>
          <w:szCs w:val="32"/>
          <w:lang w:val="es-ES"/>
        </w:rPr>
        <w:t>13</w:t>
      </w:r>
    </w:p>
    <w:p w14:paraId="32CCA065" w14:textId="77777777" w:rsidR="0057096E" w:rsidRPr="008122B3" w:rsidRDefault="0057096E" w:rsidP="0057096E">
      <w:pPr>
        <w:rPr>
          <w:rFonts w:ascii="Arial" w:hAnsi="Arial" w:cs="Arial"/>
          <w:lang w:val="es-ES"/>
        </w:rPr>
      </w:pPr>
    </w:p>
    <w:p w14:paraId="6F321423" w14:textId="585EFDB6" w:rsidR="0057096E" w:rsidRDefault="0057096E" w:rsidP="0057096E">
      <w:pPr>
        <w:jc w:val="both"/>
        <w:rPr>
          <w:rFonts w:ascii="Arial" w:hAnsi="Arial" w:cs="Arial"/>
        </w:rPr>
      </w:pPr>
      <w:r w:rsidRPr="008122B3">
        <w:rPr>
          <w:rFonts w:ascii="Arial" w:eastAsiaTheme="minorEastAsia" w:hAnsi="Arial" w:cs="Arial"/>
        </w:rPr>
        <w:t>MEDIDAS CAUTELARES EN EL PROCESO DE DENUNCIA DE ACOSO LABORAL</w:t>
      </w:r>
    </w:p>
    <w:p w14:paraId="6F3B6D8F" w14:textId="77777777" w:rsidR="0057096E" w:rsidRPr="008122B3" w:rsidRDefault="0057096E" w:rsidP="0057096E">
      <w:pPr>
        <w:jc w:val="both"/>
        <w:rPr>
          <w:rFonts w:ascii="Arial" w:hAnsi="Arial" w:cs="Arial"/>
        </w:rPr>
      </w:pPr>
    </w:p>
    <w:p w14:paraId="55E7080D" w14:textId="77777777" w:rsidR="0057096E" w:rsidRDefault="0057096E" w:rsidP="0057096E">
      <w:pPr>
        <w:jc w:val="both"/>
        <w:rPr>
          <w:rFonts w:ascii="Arial" w:hAnsi="Arial" w:cs="Arial"/>
        </w:rPr>
      </w:pPr>
      <w:r w:rsidRPr="008122B3">
        <w:rPr>
          <w:rFonts w:ascii="Arial" w:eastAsiaTheme="minorEastAsia" w:hAnsi="Arial" w:cs="Arial"/>
        </w:rPr>
        <w:t>Al inicio o en el transcurso del procedimiento, podrían adoptarse, de oficio o a solicitud de la persona interesada, las medidas cautelares que faciliten la investigación y la paralización inmediata de la situación de conflicto. Estas medidas serán adoptadas, debidamente razonadas por el Órgano Instructor y podrán ser:</w:t>
      </w:r>
    </w:p>
    <w:p w14:paraId="1B2CB35E" w14:textId="77777777" w:rsidR="0057096E" w:rsidRPr="008122B3" w:rsidRDefault="0057096E" w:rsidP="0057096E">
      <w:pPr>
        <w:rPr>
          <w:rFonts w:ascii="Arial" w:hAnsi="Arial" w:cs="Arial"/>
        </w:rPr>
      </w:pPr>
    </w:p>
    <w:p w14:paraId="1CE9CC0E" w14:textId="77777777" w:rsidR="0057096E" w:rsidRPr="008122B3" w:rsidRDefault="0057096E" w:rsidP="0057096E">
      <w:pPr>
        <w:numPr>
          <w:ilvl w:val="0"/>
          <w:numId w:val="5"/>
        </w:numPr>
        <w:rPr>
          <w:rFonts w:ascii="Arial" w:hAnsi="Arial" w:cs="Arial"/>
        </w:rPr>
      </w:pPr>
      <w:r w:rsidRPr="008122B3">
        <w:rPr>
          <w:rFonts w:ascii="Arial" w:eastAsiaTheme="minorEastAsia" w:hAnsi="Arial" w:cs="Arial"/>
        </w:rPr>
        <w:t>Suspensión con goce de salario de la persona denunciada.</w:t>
      </w:r>
    </w:p>
    <w:p w14:paraId="504603AF" w14:textId="33E4AEDE" w:rsidR="0057096E" w:rsidRPr="008122B3" w:rsidRDefault="0057096E" w:rsidP="0057096E">
      <w:pPr>
        <w:numPr>
          <w:ilvl w:val="0"/>
          <w:numId w:val="5"/>
        </w:numPr>
        <w:rPr>
          <w:rFonts w:ascii="Arial" w:hAnsi="Arial" w:cs="Arial"/>
        </w:rPr>
      </w:pPr>
      <w:r w:rsidRPr="008122B3">
        <w:rPr>
          <w:rFonts w:ascii="Arial" w:eastAsiaTheme="minorEastAsia" w:hAnsi="Arial" w:cs="Arial"/>
        </w:rPr>
        <w:t>Traslado temporal de la persona denunciada, hasta por tres meses.</w:t>
      </w:r>
    </w:p>
    <w:p w14:paraId="29083F2C" w14:textId="2518AFAE" w:rsidR="0057096E" w:rsidRPr="008122B3" w:rsidRDefault="0057096E" w:rsidP="0057096E">
      <w:pPr>
        <w:numPr>
          <w:ilvl w:val="0"/>
          <w:numId w:val="5"/>
        </w:numPr>
        <w:rPr>
          <w:rFonts w:ascii="Arial" w:hAnsi="Arial" w:cs="Arial"/>
        </w:rPr>
      </w:pPr>
      <w:r w:rsidRPr="008122B3">
        <w:rPr>
          <w:rFonts w:ascii="Arial" w:eastAsiaTheme="minorEastAsia" w:hAnsi="Arial" w:cs="Arial"/>
        </w:rPr>
        <w:t>Traslado de la persona denunciante cuando exista relación de subordinación o se presuma la continuación de las aparentes conductas de acoso laboral.</w:t>
      </w:r>
    </w:p>
    <w:p w14:paraId="3C6C325B" w14:textId="671540B4" w:rsidR="0057096E" w:rsidRPr="008122B3" w:rsidRDefault="0057096E" w:rsidP="0057096E">
      <w:pPr>
        <w:numPr>
          <w:ilvl w:val="0"/>
          <w:numId w:val="5"/>
        </w:numPr>
        <w:rPr>
          <w:rFonts w:ascii="Arial" w:hAnsi="Arial" w:cs="Arial"/>
        </w:rPr>
      </w:pPr>
      <w:r w:rsidRPr="008122B3">
        <w:rPr>
          <w:rFonts w:ascii="Arial" w:eastAsiaTheme="minorEastAsia" w:hAnsi="Arial" w:cs="Arial"/>
        </w:rPr>
        <w:t>Cambio de la supervisión de las labores de la persona denunciante cuando la persona denunciada sea su superior inmediato.</w:t>
      </w:r>
    </w:p>
    <w:p w14:paraId="1DD4AFD1" w14:textId="24694449" w:rsidR="0057096E" w:rsidRDefault="0057096E" w:rsidP="0057096E">
      <w:pPr>
        <w:numPr>
          <w:ilvl w:val="0"/>
          <w:numId w:val="5"/>
        </w:numPr>
        <w:rPr>
          <w:rFonts w:ascii="Arial" w:hAnsi="Arial" w:cs="Arial"/>
        </w:rPr>
      </w:pPr>
      <w:r w:rsidRPr="008122B3">
        <w:rPr>
          <w:rFonts w:ascii="Arial" w:eastAsiaTheme="minorEastAsia" w:hAnsi="Arial" w:cs="Arial"/>
        </w:rPr>
        <w:t>Otras medidas siempre que garanticen los derechos de las partes, guarden proporción y legalidad y no afecte el servicio público que se brinda.</w:t>
      </w:r>
    </w:p>
    <w:p w14:paraId="0369A7D7" w14:textId="77777777" w:rsidR="0057096E" w:rsidRPr="008122B3" w:rsidRDefault="0057096E" w:rsidP="0057096E">
      <w:pPr>
        <w:ind w:left="720"/>
        <w:jc w:val="both"/>
        <w:rPr>
          <w:rFonts w:ascii="Arial" w:hAnsi="Arial" w:cs="Arial"/>
        </w:rPr>
      </w:pPr>
    </w:p>
    <w:p w14:paraId="07589E74" w14:textId="7F261FAF" w:rsidR="0057096E" w:rsidRPr="008122B3" w:rsidRDefault="0057096E" w:rsidP="0057096E">
      <w:pPr>
        <w:jc w:val="both"/>
        <w:rPr>
          <w:rFonts w:ascii="Arial" w:hAnsi="Arial" w:cs="Arial"/>
        </w:rPr>
      </w:pPr>
      <w:r w:rsidRPr="008122B3">
        <w:rPr>
          <w:rFonts w:ascii="Arial" w:eastAsiaTheme="minorEastAsia" w:hAnsi="Arial" w:cs="Arial"/>
        </w:rPr>
        <w:t xml:space="preserve">Para conocer más detalles acerca de las medidas cautelares consulte el Reglamento para Prevenir, Investigar y Sancionar el Acoso Laboral en </w:t>
      </w:r>
      <w:proofErr w:type="gramStart"/>
      <w:r w:rsidRPr="008122B3">
        <w:rPr>
          <w:rFonts w:ascii="Arial" w:eastAsiaTheme="minorEastAsia" w:hAnsi="Arial" w:cs="Arial"/>
        </w:rPr>
        <w:t>el  Poder</w:t>
      </w:r>
      <w:proofErr w:type="gramEnd"/>
      <w:r w:rsidRPr="008122B3">
        <w:rPr>
          <w:rFonts w:ascii="Arial" w:eastAsiaTheme="minorEastAsia" w:hAnsi="Arial" w:cs="Arial"/>
        </w:rPr>
        <w:t xml:space="preserve"> Judicial Artículo </w:t>
      </w:r>
      <w:proofErr w:type="spellStart"/>
      <w:r w:rsidRPr="008122B3">
        <w:rPr>
          <w:rFonts w:ascii="Arial" w:eastAsiaTheme="minorEastAsia" w:hAnsi="Arial" w:cs="Arial"/>
        </w:rPr>
        <w:t>Nº</w:t>
      </w:r>
      <w:proofErr w:type="spellEnd"/>
      <w:r w:rsidRPr="008122B3">
        <w:rPr>
          <w:rFonts w:ascii="Arial" w:eastAsiaTheme="minorEastAsia" w:hAnsi="Arial" w:cs="Arial"/>
        </w:rPr>
        <w:t>. 14.</w:t>
      </w:r>
    </w:p>
    <w:p w14:paraId="6DC37638" w14:textId="77777777" w:rsidR="0057096E" w:rsidRDefault="0057096E" w:rsidP="0057096E">
      <w:pPr>
        <w:jc w:val="both"/>
        <w:rPr>
          <w:rFonts w:ascii="Arial" w:hAnsi="Arial" w:cs="Arial"/>
        </w:rPr>
      </w:pPr>
    </w:p>
    <w:p w14:paraId="7E9B3761" w14:textId="77777777" w:rsidR="0057096E" w:rsidRDefault="0057096E" w:rsidP="0057096E">
      <w:pPr>
        <w:jc w:val="both"/>
        <w:rPr>
          <w:rFonts w:ascii="Arial" w:hAnsi="Arial" w:cs="Arial"/>
        </w:rPr>
      </w:pPr>
      <w:r w:rsidRPr="00D81A29">
        <w:rPr>
          <w:rFonts w:ascii="Arial" w:eastAsiaTheme="minorEastAsia" w:hAnsi="Arial" w:cs="Arial"/>
        </w:rPr>
        <w:t>Puede acceder al reglamento completo dando clic al siguiente enlace:</w:t>
      </w:r>
    </w:p>
    <w:p w14:paraId="23A879F4" w14:textId="77777777" w:rsidR="0057096E" w:rsidRDefault="00217E94" w:rsidP="0057096E">
      <w:pPr>
        <w:jc w:val="both"/>
        <w:rPr>
          <w:rFonts w:ascii="Arial" w:hAnsi="Arial" w:cs="Arial"/>
        </w:rPr>
      </w:pPr>
      <w:hyperlink r:id="rId20" w:history="1">
        <w:r w:rsidR="0057096E" w:rsidRPr="00244CEE">
          <w:rPr>
            <w:rStyle w:val="Hipervnculo"/>
            <w:rFonts w:ascii="Arial" w:hAnsi="Arial" w:cs="Arial"/>
          </w:rPr>
          <w:t>https://ghambientelaboral.poder-judicial.go.cr/index.php/documentos</w:t>
        </w:r>
      </w:hyperlink>
    </w:p>
    <w:p w14:paraId="115B46E8" w14:textId="77777777" w:rsidR="0057096E" w:rsidRDefault="0057096E" w:rsidP="0057096E">
      <w:pPr>
        <w:jc w:val="both"/>
        <w:rPr>
          <w:rFonts w:ascii="Arial" w:hAnsi="Arial" w:cs="Arial"/>
        </w:rPr>
      </w:pPr>
    </w:p>
    <w:p w14:paraId="75BBEDC5" w14:textId="77777777" w:rsidR="0057096E" w:rsidRPr="004128AC" w:rsidRDefault="0057096E" w:rsidP="0057096E">
      <w:pPr>
        <w:jc w:val="both"/>
        <w:rPr>
          <w:rFonts w:ascii="Arial" w:hAnsi="Arial" w:cs="Arial"/>
        </w:rPr>
      </w:pPr>
      <w:r w:rsidRPr="004128AC">
        <w:rPr>
          <w:rFonts w:ascii="Arial" w:hAnsi="Arial" w:cs="Arial"/>
        </w:rPr>
        <w:t xml:space="preserve">Si desea </w:t>
      </w:r>
      <w:proofErr w:type="gramStart"/>
      <w:r w:rsidRPr="004128AC">
        <w:rPr>
          <w:rFonts w:ascii="Arial" w:hAnsi="Arial" w:cs="Arial"/>
        </w:rPr>
        <w:t>mayor información</w:t>
      </w:r>
      <w:proofErr w:type="gramEnd"/>
      <w:r w:rsidRPr="004128AC">
        <w:rPr>
          <w:rFonts w:ascii="Arial" w:hAnsi="Arial" w:cs="Arial"/>
        </w:rPr>
        <w:t xml:space="preserve"> de este tema o tiene alguna consulta</w:t>
      </w:r>
    </w:p>
    <w:p w14:paraId="459DA74F" w14:textId="77777777" w:rsidR="0057096E" w:rsidRDefault="0057096E" w:rsidP="0057096E">
      <w:pPr>
        <w:jc w:val="both"/>
        <w:rPr>
          <w:rFonts w:ascii="Arial" w:hAnsi="Arial" w:cs="Arial"/>
        </w:rPr>
      </w:pPr>
      <w:r w:rsidRPr="004128AC">
        <w:rPr>
          <w:rFonts w:ascii="Arial" w:hAnsi="Arial" w:cs="Arial"/>
        </w:rPr>
        <w:t>Comuníquese al correo electrónico: </w:t>
      </w:r>
      <w:hyperlink r:id="rId21" w:history="1">
        <w:r w:rsidRPr="004128AC">
          <w:rPr>
            <w:rStyle w:val="Hipervnculo"/>
            <w:rFonts w:ascii="Arial" w:hAnsi="Arial" w:cs="Arial"/>
          </w:rPr>
          <w:t>ambientelaboral@poderjudicial.go.cr</w:t>
        </w:r>
      </w:hyperlink>
      <w:r w:rsidRPr="004128AC">
        <w:rPr>
          <w:rFonts w:ascii="Arial" w:hAnsi="Arial" w:cs="Arial"/>
        </w:rPr>
        <w:t xml:space="preserve"> o llame a los números telefónicos: </w:t>
      </w:r>
      <w:r w:rsidRPr="00D81A29">
        <w:rPr>
          <w:rFonts w:ascii="Arial" w:hAnsi="Arial" w:cs="Arial"/>
        </w:rPr>
        <w:t>22953381 / 22953614 o extensiones internas 013381 / 013614</w:t>
      </w:r>
    </w:p>
    <w:p w14:paraId="4C286E92" w14:textId="77777777" w:rsidR="0057096E" w:rsidRPr="00D81A29" w:rsidRDefault="0057096E" w:rsidP="0057096E">
      <w:pPr>
        <w:jc w:val="both"/>
        <w:rPr>
          <w:rFonts w:ascii="Arial" w:hAnsi="Arial" w:cs="Arial"/>
        </w:rPr>
      </w:pPr>
    </w:p>
    <w:p w14:paraId="4626ADF5" w14:textId="77777777" w:rsidR="0057096E" w:rsidRPr="004128AC" w:rsidRDefault="0057096E" w:rsidP="0057096E">
      <w:pPr>
        <w:jc w:val="both"/>
        <w:rPr>
          <w:rFonts w:ascii="Arial" w:hAnsi="Arial" w:cs="Arial"/>
        </w:rPr>
      </w:pPr>
      <w:r w:rsidRPr="004128AC">
        <w:rPr>
          <w:rFonts w:ascii="Arial" w:hAnsi="Arial" w:cs="Arial"/>
        </w:rPr>
        <w:t>Poder judicial</w:t>
      </w:r>
    </w:p>
    <w:p w14:paraId="54EC5E74" w14:textId="77777777" w:rsidR="0057096E" w:rsidRPr="004128AC" w:rsidRDefault="0057096E" w:rsidP="0057096E">
      <w:pPr>
        <w:jc w:val="both"/>
        <w:rPr>
          <w:rFonts w:ascii="Arial" w:hAnsi="Arial" w:cs="Arial"/>
        </w:rPr>
      </w:pPr>
      <w:r w:rsidRPr="004128AC">
        <w:rPr>
          <w:rFonts w:ascii="Arial" w:hAnsi="Arial" w:cs="Arial"/>
        </w:rPr>
        <w:t>Dirección de Gestión Humana</w:t>
      </w:r>
    </w:p>
    <w:p w14:paraId="0AF068CD" w14:textId="77777777" w:rsidR="0057096E" w:rsidRDefault="0057096E" w:rsidP="0057096E">
      <w:pPr>
        <w:jc w:val="both"/>
        <w:rPr>
          <w:rFonts w:ascii="Arial" w:hAnsi="Arial" w:cs="Arial"/>
        </w:rPr>
      </w:pPr>
      <w:r w:rsidRPr="004128AC">
        <w:rPr>
          <w:rFonts w:ascii="Arial" w:hAnsi="Arial" w:cs="Arial"/>
        </w:rPr>
        <w:t>Ambiente Laboral</w:t>
      </w:r>
    </w:p>
    <w:p w14:paraId="43F14016" w14:textId="77777777" w:rsidR="0057096E" w:rsidRPr="008122B3" w:rsidRDefault="0057096E" w:rsidP="0057096E">
      <w:pPr>
        <w:jc w:val="both"/>
        <w:rPr>
          <w:rFonts w:ascii="Arial" w:hAnsi="Arial" w:cs="Arial"/>
        </w:rPr>
      </w:pPr>
    </w:p>
    <w:p w14:paraId="19346E00" w14:textId="77777777" w:rsidR="0057096E" w:rsidRDefault="0057096E" w:rsidP="0057096E">
      <w:pPr>
        <w:rPr>
          <w:rFonts w:ascii="Arial" w:hAnsi="Arial" w:cs="Arial"/>
          <w:b/>
          <w:bCs/>
          <w:sz w:val="32"/>
          <w:szCs w:val="32"/>
          <w:lang w:val="es-ES"/>
        </w:rPr>
      </w:pPr>
      <w:r w:rsidRPr="004128AC">
        <w:rPr>
          <w:rFonts w:ascii="Arial" w:hAnsi="Arial" w:cs="Arial"/>
          <w:b/>
          <w:bCs/>
          <w:sz w:val="32"/>
          <w:szCs w:val="32"/>
          <w:lang w:val="es-ES"/>
        </w:rPr>
        <w:lastRenderedPageBreak/>
        <w:t xml:space="preserve">Capsula </w:t>
      </w:r>
      <w:proofErr w:type="spellStart"/>
      <w:r w:rsidRPr="004128AC">
        <w:rPr>
          <w:rFonts w:ascii="Arial" w:hAnsi="Arial" w:cs="Arial"/>
          <w:b/>
          <w:bCs/>
          <w:sz w:val="32"/>
          <w:szCs w:val="32"/>
          <w:lang w:val="es-ES"/>
        </w:rPr>
        <w:t>Nº</w:t>
      </w:r>
      <w:proofErr w:type="spellEnd"/>
      <w:r w:rsidRPr="004128AC">
        <w:rPr>
          <w:rFonts w:ascii="Arial" w:hAnsi="Arial" w:cs="Arial"/>
          <w:b/>
          <w:bCs/>
          <w:sz w:val="32"/>
          <w:szCs w:val="32"/>
          <w:lang w:val="es-ES"/>
        </w:rPr>
        <w:t xml:space="preserve"> </w:t>
      </w:r>
      <w:r>
        <w:rPr>
          <w:rFonts w:ascii="Arial" w:hAnsi="Arial" w:cs="Arial"/>
          <w:b/>
          <w:bCs/>
          <w:sz w:val="32"/>
          <w:szCs w:val="32"/>
          <w:lang w:val="es-ES"/>
        </w:rPr>
        <w:t>14</w:t>
      </w:r>
    </w:p>
    <w:p w14:paraId="0B6CBFF5" w14:textId="77777777" w:rsidR="0057096E" w:rsidRDefault="0057096E" w:rsidP="0057096E">
      <w:pPr>
        <w:rPr>
          <w:rFonts w:ascii="Arial" w:hAnsi="Arial" w:cs="Arial"/>
          <w:b/>
          <w:bCs/>
          <w:sz w:val="32"/>
          <w:szCs w:val="32"/>
          <w:lang w:val="es-ES"/>
        </w:rPr>
      </w:pPr>
    </w:p>
    <w:p w14:paraId="660CD831" w14:textId="659AB113" w:rsidR="0057096E" w:rsidRPr="008122B3" w:rsidRDefault="0057096E" w:rsidP="0057096E">
      <w:pPr>
        <w:jc w:val="both"/>
        <w:rPr>
          <w:rFonts w:ascii="Arial" w:hAnsi="Arial" w:cs="Arial"/>
        </w:rPr>
      </w:pPr>
      <w:r w:rsidRPr="008122B3">
        <w:rPr>
          <w:rFonts w:ascii="Arial" w:eastAsiaTheme="minorEastAsia" w:hAnsi="Arial" w:cs="Arial"/>
        </w:rPr>
        <w:t>MEDIDAS COMPLEMENTARIAS DE TRATAMIENTO INDIVIDUAL</w:t>
      </w:r>
    </w:p>
    <w:p w14:paraId="15CEC6DD" w14:textId="77777777" w:rsidR="0057096E" w:rsidRPr="008122B3" w:rsidRDefault="0057096E" w:rsidP="0057096E">
      <w:pPr>
        <w:jc w:val="both"/>
        <w:rPr>
          <w:rFonts w:ascii="Arial" w:hAnsi="Arial" w:cs="Arial"/>
          <w:b/>
          <w:bCs/>
        </w:rPr>
      </w:pPr>
      <w:r w:rsidRPr="008122B3">
        <w:rPr>
          <w:rFonts w:ascii="Arial" w:eastAsiaTheme="minorEastAsia" w:hAnsi="Arial" w:cs="Arial"/>
          <w:b/>
          <w:bCs/>
        </w:rPr>
        <w:t>Persona denunciada</w:t>
      </w:r>
    </w:p>
    <w:p w14:paraId="38AFD7D0" w14:textId="77777777" w:rsidR="0057096E" w:rsidRPr="008122B3" w:rsidRDefault="0057096E" w:rsidP="0057096E">
      <w:pPr>
        <w:jc w:val="both"/>
        <w:rPr>
          <w:rFonts w:ascii="Arial" w:hAnsi="Arial" w:cs="Arial"/>
        </w:rPr>
      </w:pPr>
    </w:p>
    <w:p w14:paraId="4CF723FF" w14:textId="4E9BD480" w:rsidR="0057096E" w:rsidRDefault="0057096E" w:rsidP="0057096E">
      <w:pPr>
        <w:jc w:val="both"/>
        <w:rPr>
          <w:rFonts w:ascii="Arial" w:hAnsi="Arial" w:cs="Arial"/>
        </w:rPr>
      </w:pPr>
      <w:r w:rsidRPr="008122B3">
        <w:rPr>
          <w:rFonts w:ascii="Arial" w:eastAsiaTheme="minorEastAsia" w:hAnsi="Arial" w:cs="Arial"/>
        </w:rPr>
        <w:t>La persona denunciada por acoso laboral o el órgano decisor pueden solicitar o recomendar,</w:t>
      </w:r>
      <w:r>
        <w:rPr>
          <w:rFonts w:ascii="Arial" w:eastAsiaTheme="minorEastAsia" w:hAnsi="Arial" w:cs="Arial"/>
        </w:rPr>
        <w:t xml:space="preserve"> </w:t>
      </w:r>
      <w:r w:rsidRPr="008122B3">
        <w:rPr>
          <w:rFonts w:ascii="Arial" w:eastAsiaTheme="minorEastAsia" w:hAnsi="Arial" w:cs="Arial"/>
        </w:rPr>
        <w:t>respectivamente, a la Dirección de Gestión Humana, medidas complementarias de tratamiento individual con el fin de orientar adecuadamente el conflicto existente y evitar una posible reincidencia.</w:t>
      </w:r>
    </w:p>
    <w:p w14:paraId="402CDAE2" w14:textId="77777777" w:rsidR="0057096E" w:rsidRPr="008122B3" w:rsidRDefault="0057096E" w:rsidP="0057096E">
      <w:pPr>
        <w:jc w:val="both"/>
        <w:rPr>
          <w:rFonts w:ascii="Arial" w:hAnsi="Arial" w:cs="Arial"/>
        </w:rPr>
      </w:pPr>
    </w:p>
    <w:p w14:paraId="13D5E380" w14:textId="77777777" w:rsidR="0057096E" w:rsidRPr="008122B3" w:rsidRDefault="0057096E" w:rsidP="0057096E">
      <w:pPr>
        <w:jc w:val="both"/>
        <w:rPr>
          <w:rFonts w:ascii="Arial" w:hAnsi="Arial" w:cs="Arial"/>
        </w:rPr>
      </w:pPr>
      <w:r w:rsidRPr="008122B3">
        <w:rPr>
          <w:rFonts w:ascii="Arial" w:eastAsiaTheme="minorEastAsia" w:hAnsi="Arial" w:cs="Arial"/>
        </w:rPr>
        <w:t>Lo anterior, cuando no se esté en el supuesto de imponer la sanción de despido.</w:t>
      </w:r>
    </w:p>
    <w:p w14:paraId="0F855F59" w14:textId="77777777" w:rsidR="0057096E" w:rsidRDefault="0057096E" w:rsidP="0057096E">
      <w:pPr>
        <w:jc w:val="both"/>
        <w:rPr>
          <w:rFonts w:ascii="Arial" w:hAnsi="Arial" w:cs="Arial"/>
        </w:rPr>
      </w:pPr>
      <w:r w:rsidRPr="008122B3">
        <w:rPr>
          <w:rFonts w:ascii="Arial" w:eastAsiaTheme="minorEastAsia" w:hAnsi="Arial" w:cs="Arial"/>
        </w:rPr>
        <w:t>Algunas de esas medidas son:</w:t>
      </w:r>
    </w:p>
    <w:p w14:paraId="0AA79581" w14:textId="77777777" w:rsidR="0057096E" w:rsidRPr="008122B3" w:rsidRDefault="0057096E" w:rsidP="0057096E">
      <w:pPr>
        <w:jc w:val="both"/>
        <w:rPr>
          <w:rFonts w:ascii="Arial" w:hAnsi="Arial" w:cs="Arial"/>
        </w:rPr>
      </w:pPr>
    </w:p>
    <w:p w14:paraId="5A1F23DE" w14:textId="77777777" w:rsidR="0057096E" w:rsidRPr="008122B3" w:rsidRDefault="0057096E" w:rsidP="0057096E">
      <w:pPr>
        <w:numPr>
          <w:ilvl w:val="0"/>
          <w:numId w:val="6"/>
        </w:numPr>
        <w:jc w:val="both"/>
        <w:rPr>
          <w:rFonts w:ascii="Arial" w:hAnsi="Arial" w:cs="Arial"/>
        </w:rPr>
      </w:pPr>
      <w:r w:rsidRPr="008122B3">
        <w:rPr>
          <w:rFonts w:ascii="Arial" w:eastAsiaTheme="minorEastAsia" w:hAnsi="Arial" w:cs="Arial"/>
        </w:rPr>
        <w:t>Tratamiento psicológico individual.</w:t>
      </w:r>
    </w:p>
    <w:p w14:paraId="77AFE9B7" w14:textId="27291303" w:rsidR="0057096E" w:rsidRPr="008122B3" w:rsidRDefault="0057096E" w:rsidP="0057096E">
      <w:pPr>
        <w:numPr>
          <w:ilvl w:val="0"/>
          <w:numId w:val="6"/>
        </w:numPr>
        <w:jc w:val="both"/>
        <w:rPr>
          <w:rFonts w:ascii="Arial" w:hAnsi="Arial" w:cs="Arial"/>
        </w:rPr>
      </w:pPr>
      <w:r w:rsidRPr="008122B3">
        <w:rPr>
          <w:rFonts w:ascii="Arial" w:eastAsiaTheme="minorEastAsia" w:hAnsi="Arial" w:cs="Arial"/>
        </w:rPr>
        <w:t>Capacitación para el desarrollo de habilidades directivas e interpersonales.</w:t>
      </w:r>
    </w:p>
    <w:p w14:paraId="32A60B2A" w14:textId="2460C7FE" w:rsidR="0057096E" w:rsidRPr="008122B3" w:rsidRDefault="0057096E" w:rsidP="0057096E">
      <w:pPr>
        <w:numPr>
          <w:ilvl w:val="0"/>
          <w:numId w:val="6"/>
        </w:numPr>
        <w:jc w:val="both"/>
        <w:rPr>
          <w:rFonts w:ascii="Arial" w:hAnsi="Arial" w:cs="Arial"/>
        </w:rPr>
      </w:pPr>
      <w:r w:rsidRPr="008122B3">
        <w:rPr>
          <w:rFonts w:ascii="Arial" w:eastAsiaTheme="minorEastAsia" w:hAnsi="Arial" w:cs="Arial"/>
        </w:rPr>
        <w:t>Traslado permanente de la persona sancionada.</w:t>
      </w:r>
    </w:p>
    <w:p w14:paraId="27072380" w14:textId="220965D7" w:rsidR="0057096E" w:rsidRPr="008122B3" w:rsidRDefault="0057096E" w:rsidP="0057096E">
      <w:pPr>
        <w:numPr>
          <w:ilvl w:val="0"/>
          <w:numId w:val="6"/>
        </w:numPr>
        <w:jc w:val="both"/>
        <w:rPr>
          <w:rFonts w:ascii="Arial" w:hAnsi="Arial" w:cs="Arial"/>
        </w:rPr>
      </w:pPr>
      <w:r w:rsidRPr="008122B3">
        <w:rPr>
          <w:rFonts w:ascii="Arial" w:eastAsiaTheme="minorEastAsia" w:hAnsi="Arial" w:cs="Arial"/>
        </w:rPr>
        <w:t>Cualquier otra que brinde una alternativa sana de abordaje a la situación que se presenta.</w:t>
      </w:r>
    </w:p>
    <w:p w14:paraId="57E9A5CA" w14:textId="2A0E28E1" w:rsidR="0057096E" w:rsidRPr="008122B3" w:rsidRDefault="0057096E" w:rsidP="0057096E">
      <w:pPr>
        <w:numPr>
          <w:ilvl w:val="0"/>
          <w:numId w:val="6"/>
        </w:numPr>
        <w:jc w:val="both"/>
        <w:rPr>
          <w:rFonts w:ascii="Arial" w:hAnsi="Arial" w:cs="Arial"/>
        </w:rPr>
      </w:pPr>
      <w:r w:rsidRPr="008122B3">
        <w:rPr>
          <w:rFonts w:ascii="Arial" w:eastAsiaTheme="minorEastAsia" w:hAnsi="Arial" w:cs="Arial"/>
        </w:rPr>
        <w:t>La Dirección de Gestión Humana es el órgano encargado de determinar y coordinar con las instancias competentes, las medidas complementarias de tratamiento individual.</w:t>
      </w:r>
    </w:p>
    <w:p w14:paraId="398A0A61" w14:textId="77777777" w:rsidR="0057096E" w:rsidRPr="008122B3" w:rsidRDefault="0057096E" w:rsidP="0057096E">
      <w:pPr>
        <w:jc w:val="both"/>
        <w:rPr>
          <w:rFonts w:ascii="Arial" w:hAnsi="Arial" w:cs="Arial"/>
        </w:rPr>
      </w:pPr>
      <w:r w:rsidRPr="008122B3">
        <w:rPr>
          <w:rFonts w:ascii="Arial" w:eastAsiaTheme="minorEastAsia" w:hAnsi="Arial" w:cs="Arial"/>
        </w:rPr>
        <w:t>Art. 19 y 20 del Reglamento citado.</w:t>
      </w:r>
    </w:p>
    <w:p w14:paraId="7FBCF676" w14:textId="77777777" w:rsidR="0057096E" w:rsidRPr="008122B3" w:rsidRDefault="0057096E" w:rsidP="0057096E">
      <w:pPr>
        <w:jc w:val="both"/>
        <w:rPr>
          <w:rFonts w:ascii="Arial" w:hAnsi="Arial" w:cs="Arial"/>
        </w:rPr>
      </w:pPr>
    </w:p>
    <w:p w14:paraId="0F481B29" w14:textId="77777777" w:rsidR="0057096E" w:rsidRDefault="0057096E" w:rsidP="0057096E">
      <w:pPr>
        <w:jc w:val="both"/>
        <w:rPr>
          <w:rFonts w:ascii="Arial" w:hAnsi="Arial" w:cs="Arial"/>
        </w:rPr>
      </w:pPr>
      <w:r w:rsidRPr="00D81A29">
        <w:rPr>
          <w:rFonts w:ascii="Arial" w:eastAsiaTheme="minorEastAsia" w:hAnsi="Arial" w:cs="Arial"/>
        </w:rPr>
        <w:t>Puede acceder al reglamento completo dando clic al siguiente enlace:</w:t>
      </w:r>
    </w:p>
    <w:p w14:paraId="5C46A4F9" w14:textId="77777777" w:rsidR="0057096E" w:rsidRDefault="00217E94" w:rsidP="0057096E">
      <w:pPr>
        <w:jc w:val="both"/>
        <w:rPr>
          <w:rFonts w:ascii="Arial" w:hAnsi="Arial" w:cs="Arial"/>
        </w:rPr>
      </w:pPr>
      <w:hyperlink r:id="rId22" w:history="1">
        <w:r w:rsidR="0057096E" w:rsidRPr="00244CEE">
          <w:rPr>
            <w:rStyle w:val="Hipervnculo"/>
            <w:rFonts w:ascii="Arial" w:hAnsi="Arial" w:cs="Arial"/>
          </w:rPr>
          <w:t>https://ghambientelaboral.poder-judicial.go.cr/index.php/documentos</w:t>
        </w:r>
      </w:hyperlink>
    </w:p>
    <w:p w14:paraId="1D33BD53" w14:textId="77777777" w:rsidR="0057096E" w:rsidRDefault="0057096E" w:rsidP="0057096E">
      <w:pPr>
        <w:jc w:val="both"/>
        <w:rPr>
          <w:rFonts w:ascii="Arial" w:hAnsi="Arial" w:cs="Arial"/>
        </w:rPr>
      </w:pPr>
    </w:p>
    <w:p w14:paraId="64F2DCF6" w14:textId="77777777" w:rsidR="0057096E" w:rsidRPr="004128AC" w:rsidRDefault="0057096E" w:rsidP="0057096E">
      <w:pPr>
        <w:jc w:val="both"/>
        <w:rPr>
          <w:rFonts w:ascii="Arial" w:hAnsi="Arial" w:cs="Arial"/>
        </w:rPr>
      </w:pPr>
      <w:r w:rsidRPr="004128AC">
        <w:rPr>
          <w:rFonts w:ascii="Arial" w:hAnsi="Arial" w:cs="Arial"/>
        </w:rPr>
        <w:t xml:space="preserve">Si desea </w:t>
      </w:r>
      <w:proofErr w:type="gramStart"/>
      <w:r w:rsidRPr="004128AC">
        <w:rPr>
          <w:rFonts w:ascii="Arial" w:hAnsi="Arial" w:cs="Arial"/>
        </w:rPr>
        <w:t>mayor información</w:t>
      </w:r>
      <w:proofErr w:type="gramEnd"/>
      <w:r w:rsidRPr="004128AC">
        <w:rPr>
          <w:rFonts w:ascii="Arial" w:hAnsi="Arial" w:cs="Arial"/>
        </w:rPr>
        <w:t xml:space="preserve"> de este tema o tiene alguna consulta</w:t>
      </w:r>
    </w:p>
    <w:p w14:paraId="5413B1F7" w14:textId="77777777" w:rsidR="0057096E" w:rsidRDefault="0057096E" w:rsidP="0057096E">
      <w:pPr>
        <w:jc w:val="both"/>
        <w:rPr>
          <w:rFonts w:ascii="Arial" w:hAnsi="Arial" w:cs="Arial"/>
        </w:rPr>
      </w:pPr>
      <w:r w:rsidRPr="004128AC">
        <w:rPr>
          <w:rFonts w:ascii="Arial" w:hAnsi="Arial" w:cs="Arial"/>
        </w:rPr>
        <w:t>Comuníquese al correo electrónico: </w:t>
      </w:r>
      <w:hyperlink r:id="rId23" w:history="1">
        <w:r w:rsidRPr="004128AC">
          <w:rPr>
            <w:rStyle w:val="Hipervnculo"/>
            <w:rFonts w:ascii="Arial" w:hAnsi="Arial" w:cs="Arial"/>
          </w:rPr>
          <w:t>ambientelaboral@poderjudicial.go.cr</w:t>
        </w:r>
      </w:hyperlink>
      <w:r w:rsidRPr="004128AC">
        <w:rPr>
          <w:rFonts w:ascii="Arial" w:hAnsi="Arial" w:cs="Arial"/>
        </w:rPr>
        <w:t xml:space="preserve"> o llame a los números telefónicos: </w:t>
      </w:r>
      <w:r w:rsidRPr="00D81A29">
        <w:rPr>
          <w:rFonts w:ascii="Arial" w:hAnsi="Arial" w:cs="Arial"/>
        </w:rPr>
        <w:t>22953381 / 22953614 o extensiones internas 013381 / 013614</w:t>
      </w:r>
    </w:p>
    <w:p w14:paraId="129F4074" w14:textId="77777777" w:rsidR="0057096E" w:rsidRPr="00D81A29" w:rsidRDefault="0057096E" w:rsidP="0057096E">
      <w:pPr>
        <w:jc w:val="both"/>
        <w:rPr>
          <w:rFonts w:ascii="Arial" w:hAnsi="Arial" w:cs="Arial"/>
        </w:rPr>
      </w:pPr>
    </w:p>
    <w:p w14:paraId="02784EF4" w14:textId="77777777" w:rsidR="0057096E" w:rsidRPr="004128AC" w:rsidRDefault="0057096E" w:rsidP="0057096E">
      <w:pPr>
        <w:jc w:val="both"/>
        <w:rPr>
          <w:rFonts w:ascii="Arial" w:hAnsi="Arial" w:cs="Arial"/>
        </w:rPr>
      </w:pPr>
      <w:r w:rsidRPr="004128AC">
        <w:rPr>
          <w:rFonts w:ascii="Arial" w:hAnsi="Arial" w:cs="Arial"/>
        </w:rPr>
        <w:t>Poder judicial</w:t>
      </w:r>
    </w:p>
    <w:p w14:paraId="5C798B94" w14:textId="77777777" w:rsidR="0057096E" w:rsidRPr="004128AC" w:rsidRDefault="0057096E" w:rsidP="0057096E">
      <w:pPr>
        <w:jc w:val="both"/>
        <w:rPr>
          <w:rFonts w:ascii="Arial" w:hAnsi="Arial" w:cs="Arial"/>
        </w:rPr>
      </w:pPr>
      <w:r w:rsidRPr="004128AC">
        <w:rPr>
          <w:rFonts w:ascii="Arial" w:hAnsi="Arial" w:cs="Arial"/>
        </w:rPr>
        <w:t>Dirección de Gestión Humana</w:t>
      </w:r>
    </w:p>
    <w:p w14:paraId="3DEC9BAA" w14:textId="77777777" w:rsidR="0057096E" w:rsidRDefault="0057096E" w:rsidP="0057096E">
      <w:pPr>
        <w:jc w:val="both"/>
        <w:rPr>
          <w:rFonts w:ascii="Arial" w:hAnsi="Arial" w:cs="Arial"/>
        </w:rPr>
      </w:pPr>
      <w:r w:rsidRPr="004128AC">
        <w:rPr>
          <w:rFonts w:ascii="Arial" w:hAnsi="Arial" w:cs="Arial"/>
        </w:rPr>
        <w:t>Ambiente Laboral</w:t>
      </w:r>
    </w:p>
    <w:p w14:paraId="391C8CA5" w14:textId="77777777" w:rsidR="0057096E" w:rsidRDefault="0057096E" w:rsidP="0057096E">
      <w:pPr>
        <w:jc w:val="both"/>
        <w:rPr>
          <w:rFonts w:ascii="Arial" w:hAnsi="Arial" w:cs="Arial"/>
        </w:rPr>
      </w:pPr>
    </w:p>
    <w:p w14:paraId="174C5F26" w14:textId="77777777" w:rsidR="0057096E" w:rsidRDefault="0057096E" w:rsidP="0057096E">
      <w:pPr>
        <w:jc w:val="both"/>
        <w:rPr>
          <w:rFonts w:ascii="Arial" w:hAnsi="Arial" w:cs="Arial"/>
        </w:rPr>
      </w:pPr>
    </w:p>
    <w:p w14:paraId="67EAFA09" w14:textId="77777777" w:rsidR="0057096E" w:rsidRDefault="0057096E" w:rsidP="0057096E">
      <w:pPr>
        <w:jc w:val="both"/>
        <w:rPr>
          <w:rFonts w:ascii="Arial" w:hAnsi="Arial" w:cs="Arial"/>
          <w:b/>
          <w:bCs/>
          <w:sz w:val="32"/>
          <w:szCs w:val="32"/>
          <w:lang w:val="es-ES"/>
        </w:rPr>
      </w:pPr>
      <w:r w:rsidRPr="004128AC">
        <w:rPr>
          <w:rFonts w:ascii="Arial" w:hAnsi="Arial" w:cs="Arial"/>
          <w:b/>
          <w:bCs/>
          <w:sz w:val="32"/>
          <w:szCs w:val="32"/>
          <w:lang w:val="es-ES"/>
        </w:rPr>
        <w:t xml:space="preserve">Capsula </w:t>
      </w:r>
      <w:proofErr w:type="spellStart"/>
      <w:r w:rsidRPr="004128AC">
        <w:rPr>
          <w:rFonts w:ascii="Arial" w:hAnsi="Arial" w:cs="Arial"/>
          <w:b/>
          <w:bCs/>
          <w:sz w:val="32"/>
          <w:szCs w:val="32"/>
          <w:lang w:val="es-ES"/>
        </w:rPr>
        <w:t>Nº</w:t>
      </w:r>
      <w:proofErr w:type="spellEnd"/>
      <w:r w:rsidRPr="004128AC">
        <w:rPr>
          <w:rFonts w:ascii="Arial" w:hAnsi="Arial" w:cs="Arial"/>
          <w:b/>
          <w:bCs/>
          <w:sz w:val="32"/>
          <w:szCs w:val="32"/>
          <w:lang w:val="es-ES"/>
        </w:rPr>
        <w:t xml:space="preserve"> </w:t>
      </w:r>
      <w:r>
        <w:rPr>
          <w:rFonts w:ascii="Arial" w:hAnsi="Arial" w:cs="Arial"/>
          <w:b/>
          <w:bCs/>
          <w:sz w:val="32"/>
          <w:szCs w:val="32"/>
          <w:lang w:val="es-ES"/>
        </w:rPr>
        <w:t>15</w:t>
      </w:r>
    </w:p>
    <w:p w14:paraId="3C87252E" w14:textId="77777777" w:rsidR="0057096E" w:rsidRDefault="0057096E" w:rsidP="0057096E">
      <w:pPr>
        <w:jc w:val="both"/>
        <w:rPr>
          <w:rFonts w:ascii="Arial" w:hAnsi="Arial" w:cs="Arial"/>
          <w:b/>
          <w:bCs/>
          <w:sz w:val="32"/>
          <w:szCs w:val="32"/>
          <w:lang w:val="es-ES"/>
        </w:rPr>
      </w:pPr>
    </w:p>
    <w:p w14:paraId="27AA1D7E" w14:textId="32C95081" w:rsidR="0057096E" w:rsidRPr="008122B3" w:rsidRDefault="0057096E" w:rsidP="0057096E">
      <w:pPr>
        <w:jc w:val="both"/>
        <w:rPr>
          <w:rFonts w:ascii="Arial" w:hAnsi="Arial" w:cs="Arial"/>
        </w:rPr>
      </w:pPr>
      <w:r w:rsidRPr="008122B3">
        <w:rPr>
          <w:rFonts w:ascii="Arial" w:eastAsiaTheme="minorEastAsia" w:hAnsi="Arial" w:cs="Arial"/>
        </w:rPr>
        <w:t>MEDIDAS COMPLEMENTARIAS DE TRATAMIENTO INDIVIDUAL</w:t>
      </w:r>
    </w:p>
    <w:p w14:paraId="443A4510" w14:textId="77777777" w:rsidR="0057096E" w:rsidRDefault="0057096E" w:rsidP="0057096E">
      <w:pPr>
        <w:jc w:val="both"/>
        <w:rPr>
          <w:rFonts w:ascii="Arial" w:hAnsi="Arial" w:cs="Arial"/>
          <w:b/>
          <w:bCs/>
        </w:rPr>
      </w:pPr>
      <w:r w:rsidRPr="008122B3">
        <w:rPr>
          <w:rFonts w:ascii="Arial" w:eastAsiaTheme="minorEastAsia" w:hAnsi="Arial" w:cs="Arial"/>
          <w:b/>
          <w:bCs/>
        </w:rPr>
        <w:t>Persona víctima</w:t>
      </w:r>
    </w:p>
    <w:p w14:paraId="0A784BEF" w14:textId="77777777" w:rsidR="0057096E" w:rsidRPr="008122B3" w:rsidRDefault="0057096E" w:rsidP="0057096E">
      <w:pPr>
        <w:jc w:val="both"/>
        <w:rPr>
          <w:rFonts w:ascii="Arial" w:hAnsi="Arial" w:cs="Arial"/>
          <w:b/>
          <w:bCs/>
        </w:rPr>
      </w:pPr>
    </w:p>
    <w:p w14:paraId="4405D07D" w14:textId="77777777" w:rsidR="0057096E" w:rsidRPr="008122B3" w:rsidRDefault="0057096E" w:rsidP="0057096E">
      <w:pPr>
        <w:jc w:val="both"/>
        <w:rPr>
          <w:rFonts w:ascii="Arial" w:hAnsi="Arial" w:cs="Arial"/>
          <w:b/>
          <w:bCs/>
        </w:rPr>
      </w:pPr>
      <w:r w:rsidRPr="008122B3">
        <w:rPr>
          <w:rFonts w:ascii="Arial" w:eastAsiaTheme="minorEastAsia" w:hAnsi="Arial" w:cs="Arial"/>
          <w:b/>
          <w:bCs/>
        </w:rPr>
        <w:t>Derecho a recibir atención integral</w:t>
      </w:r>
    </w:p>
    <w:p w14:paraId="2E1C1BE2" w14:textId="77777777" w:rsidR="0057096E" w:rsidRPr="008122B3" w:rsidRDefault="0057096E" w:rsidP="0057096E">
      <w:pPr>
        <w:jc w:val="both"/>
        <w:rPr>
          <w:rFonts w:ascii="Arial" w:hAnsi="Arial" w:cs="Arial"/>
        </w:rPr>
      </w:pPr>
      <w:r w:rsidRPr="008122B3">
        <w:rPr>
          <w:rFonts w:ascii="Arial" w:eastAsiaTheme="minorEastAsia" w:hAnsi="Arial" w:cs="Arial"/>
        </w:rPr>
        <w:t xml:space="preserve">La víctima de acoso laboral tiene derecho a solicitar y obtener en cualquier momento del proceso disciplinario, atención profesional que le permita recuperarse física y </w:t>
      </w:r>
      <w:r w:rsidRPr="008122B3">
        <w:rPr>
          <w:rFonts w:ascii="Arial" w:eastAsiaTheme="minorEastAsia" w:hAnsi="Arial" w:cs="Arial"/>
        </w:rPr>
        <w:lastRenderedPageBreak/>
        <w:t>psicológicamente del acoso laboral y sus secuelas. Para ello, podrá recurrir a las instancias correspondientes.</w:t>
      </w:r>
    </w:p>
    <w:p w14:paraId="07668A17" w14:textId="77777777" w:rsidR="0057096E" w:rsidRDefault="0057096E" w:rsidP="0057096E">
      <w:pPr>
        <w:jc w:val="both"/>
        <w:rPr>
          <w:rFonts w:ascii="Arial" w:hAnsi="Arial" w:cs="Arial"/>
          <w:b/>
          <w:bCs/>
          <w:sz w:val="32"/>
          <w:szCs w:val="32"/>
          <w:lang w:val="es-ES"/>
        </w:rPr>
      </w:pPr>
    </w:p>
    <w:p w14:paraId="03CC57CC" w14:textId="77777777" w:rsidR="0057096E" w:rsidRPr="004128AC" w:rsidRDefault="0057096E" w:rsidP="0057096E">
      <w:pPr>
        <w:jc w:val="both"/>
        <w:rPr>
          <w:rFonts w:ascii="Arial" w:hAnsi="Arial" w:cs="Arial"/>
        </w:rPr>
      </w:pPr>
      <w:r w:rsidRPr="004128AC">
        <w:rPr>
          <w:rFonts w:ascii="Arial" w:hAnsi="Arial" w:cs="Arial"/>
        </w:rPr>
        <w:t>Si desea mayor información de este tema o tiene alguna consulta</w:t>
      </w:r>
    </w:p>
    <w:p w14:paraId="5150CC81" w14:textId="77777777" w:rsidR="0057096E" w:rsidRDefault="0057096E" w:rsidP="0057096E">
      <w:pPr>
        <w:jc w:val="both"/>
        <w:rPr>
          <w:rFonts w:ascii="Arial" w:hAnsi="Arial" w:cs="Arial"/>
        </w:rPr>
      </w:pPr>
      <w:r w:rsidRPr="004128AC">
        <w:rPr>
          <w:rFonts w:ascii="Arial" w:hAnsi="Arial" w:cs="Arial"/>
        </w:rPr>
        <w:t>Comuníquese al correo electrónico: </w:t>
      </w:r>
      <w:hyperlink r:id="rId24" w:history="1">
        <w:r w:rsidRPr="004128AC">
          <w:rPr>
            <w:rStyle w:val="Hipervnculo"/>
            <w:rFonts w:ascii="Arial" w:hAnsi="Arial" w:cs="Arial"/>
          </w:rPr>
          <w:t>ambientelaboral@poderjudicial.go.cr</w:t>
        </w:r>
      </w:hyperlink>
      <w:r w:rsidRPr="004128AC">
        <w:rPr>
          <w:rFonts w:ascii="Arial" w:hAnsi="Arial" w:cs="Arial"/>
        </w:rPr>
        <w:t xml:space="preserve"> o llame a los números telefónicos: </w:t>
      </w:r>
      <w:r w:rsidRPr="00D81A29">
        <w:rPr>
          <w:rFonts w:ascii="Arial" w:hAnsi="Arial" w:cs="Arial"/>
        </w:rPr>
        <w:t>22953381 / 22953614 o extensiones internas 013381 / 013614</w:t>
      </w:r>
    </w:p>
    <w:p w14:paraId="23C24ED3" w14:textId="77777777" w:rsidR="0057096E" w:rsidRPr="00D81A29" w:rsidRDefault="0057096E" w:rsidP="0057096E">
      <w:pPr>
        <w:rPr>
          <w:rFonts w:ascii="Arial" w:hAnsi="Arial" w:cs="Arial"/>
        </w:rPr>
      </w:pPr>
    </w:p>
    <w:p w14:paraId="7056C5F2" w14:textId="77777777" w:rsidR="0057096E" w:rsidRPr="004128AC" w:rsidRDefault="0057096E" w:rsidP="0057096E">
      <w:pPr>
        <w:rPr>
          <w:rFonts w:ascii="Arial" w:hAnsi="Arial" w:cs="Arial"/>
        </w:rPr>
      </w:pPr>
      <w:r w:rsidRPr="004128AC">
        <w:rPr>
          <w:rFonts w:ascii="Arial" w:hAnsi="Arial" w:cs="Arial"/>
        </w:rPr>
        <w:t>Poder judicial</w:t>
      </w:r>
    </w:p>
    <w:p w14:paraId="4BF4D830" w14:textId="77777777" w:rsidR="0057096E" w:rsidRPr="004128AC" w:rsidRDefault="0057096E" w:rsidP="0057096E">
      <w:pPr>
        <w:rPr>
          <w:rFonts w:ascii="Arial" w:hAnsi="Arial" w:cs="Arial"/>
        </w:rPr>
      </w:pPr>
      <w:r w:rsidRPr="004128AC">
        <w:rPr>
          <w:rFonts w:ascii="Arial" w:hAnsi="Arial" w:cs="Arial"/>
        </w:rPr>
        <w:t>Dirección de Gestión Humana</w:t>
      </w:r>
    </w:p>
    <w:p w14:paraId="0B168C45" w14:textId="77777777" w:rsidR="0057096E" w:rsidRDefault="0057096E" w:rsidP="0057096E">
      <w:pPr>
        <w:rPr>
          <w:rFonts w:ascii="Arial" w:hAnsi="Arial" w:cs="Arial"/>
        </w:rPr>
      </w:pPr>
      <w:r w:rsidRPr="004128AC">
        <w:rPr>
          <w:rFonts w:ascii="Arial" w:hAnsi="Arial" w:cs="Arial"/>
        </w:rPr>
        <w:t>Ambiente Laboral</w:t>
      </w:r>
    </w:p>
    <w:p w14:paraId="7B0FFCF1" w14:textId="77777777" w:rsidR="0057096E" w:rsidRDefault="0057096E" w:rsidP="0057096E">
      <w:pPr>
        <w:rPr>
          <w:rFonts w:ascii="Arial" w:hAnsi="Arial" w:cs="Arial"/>
        </w:rPr>
      </w:pPr>
    </w:p>
    <w:p w14:paraId="2F67AD80" w14:textId="77777777" w:rsidR="0057096E" w:rsidRDefault="0057096E" w:rsidP="0057096E">
      <w:pPr>
        <w:rPr>
          <w:rFonts w:ascii="Arial" w:hAnsi="Arial" w:cs="Arial"/>
        </w:rPr>
      </w:pPr>
    </w:p>
    <w:p w14:paraId="3777DC65" w14:textId="77777777" w:rsidR="0057096E" w:rsidRDefault="0057096E" w:rsidP="0057096E">
      <w:pPr>
        <w:rPr>
          <w:rFonts w:ascii="Arial" w:hAnsi="Arial" w:cs="Arial"/>
          <w:b/>
          <w:bCs/>
          <w:sz w:val="32"/>
          <w:szCs w:val="32"/>
          <w:lang w:val="es-ES"/>
        </w:rPr>
      </w:pPr>
      <w:r w:rsidRPr="004128AC">
        <w:rPr>
          <w:rFonts w:ascii="Arial" w:hAnsi="Arial" w:cs="Arial"/>
          <w:b/>
          <w:bCs/>
          <w:sz w:val="32"/>
          <w:szCs w:val="32"/>
          <w:lang w:val="es-ES"/>
        </w:rPr>
        <w:t xml:space="preserve">Capsula </w:t>
      </w:r>
      <w:proofErr w:type="spellStart"/>
      <w:r w:rsidRPr="004128AC">
        <w:rPr>
          <w:rFonts w:ascii="Arial" w:hAnsi="Arial" w:cs="Arial"/>
          <w:b/>
          <w:bCs/>
          <w:sz w:val="32"/>
          <w:szCs w:val="32"/>
          <w:lang w:val="es-ES"/>
        </w:rPr>
        <w:t>Nº</w:t>
      </w:r>
      <w:proofErr w:type="spellEnd"/>
      <w:r w:rsidRPr="004128AC">
        <w:rPr>
          <w:rFonts w:ascii="Arial" w:hAnsi="Arial" w:cs="Arial"/>
          <w:b/>
          <w:bCs/>
          <w:sz w:val="32"/>
          <w:szCs w:val="32"/>
          <w:lang w:val="es-ES"/>
        </w:rPr>
        <w:t xml:space="preserve"> </w:t>
      </w:r>
      <w:r>
        <w:rPr>
          <w:rFonts w:ascii="Arial" w:hAnsi="Arial" w:cs="Arial"/>
          <w:b/>
          <w:bCs/>
          <w:sz w:val="32"/>
          <w:szCs w:val="32"/>
          <w:lang w:val="es-ES"/>
        </w:rPr>
        <w:t>16</w:t>
      </w:r>
    </w:p>
    <w:p w14:paraId="0C4EE0D1" w14:textId="77777777" w:rsidR="0057096E" w:rsidRDefault="0057096E" w:rsidP="0057096E">
      <w:pPr>
        <w:rPr>
          <w:rFonts w:ascii="Arial" w:hAnsi="Arial" w:cs="Arial"/>
          <w:b/>
          <w:bCs/>
          <w:sz w:val="32"/>
          <w:szCs w:val="32"/>
          <w:lang w:val="es-ES"/>
        </w:rPr>
      </w:pPr>
    </w:p>
    <w:p w14:paraId="49136866" w14:textId="77777777" w:rsidR="0057096E" w:rsidRDefault="0057096E" w:rsidP="0057096E">
      <w:pPr>
        <w:jc w:val="both"/>
        <w:rPr>
          <w:rFonts w:ascii="Arial" w:eastAsiaTheme="minorHAnsi" w:hAnsi="Arial" w:cs="Arial"/>
          <w:lang w:eastAsia="en-US"/>
        </w:rPr>
      </w:pPr>
      <w:r w:rsidRPr="008122B3">
        <w:rPr>
          <w:rFonts w:ascii="Arial" w:eastAsiaTheme="minorHAnsi" w:hAnsi="Arial" w:cs="Arial"/>
          <w:lang w:eastAsia="en-US"/>
        </w:rPr>
        <w:t>OTROS ARTÍCULOS DE INTERÉS…</w:t>
      </w:r>
    </w:p>
    <w:p w14:paraId="0898ECEC" w14:textId="77777777" w:rsidR="0057096E" w:rsidRPr="008122B3" w:rsidRDefault="0057096E" w:rsidP="0057096E">
      <w:pPr>
        <w:jc w:val="both"/>
        <w:rPr>
          <w:rFonts w:ascii="Arial" w:eastAsiaTheme="minorHAnsi" w:hAnsi="Arial" w:cs="Arial"/>
          <w:lang w:eastAsia="en-US"/>
        </w:rPr>
      </w:pPr>
    </w:p>
    <w:p w14:paraId="6DC5C15E" w14:textId="77777777" w:rsidR="0057096E" w:rsidRDefault="0057096E" w:rsidP="0057096E">
      <w:pPr>
        <w:jc w:val="both"/>
        <w:rPr>
          <w:rFonts w:ascii="Arial" w:eastAsiaTheme="minorHAnsi" w:hAnsi="Arial" w:cs="Arial"/>
          <w:b/>
          <w:bCs/>
          <w:lang w:eastAsia="en-US"/>
        </w:rPr>
      </w:pPr>
      <w:r w:rsidRPr="008122B3">
        <w:rPr>
          <w:rFonts w:ascii="Arial" w:eastAsiaTheme="minorHAnsi" w:hAnsi="Arial" w:cs="Arial"/>
          <w:b/>
          <w:bCs/>
          <w:lang w:eastAsia="en-US"/>
        </w:rPr>
        <w:t>Reglamento Autónomo para prevenir, investigar y sancionar el acoso laboral en el Poder Judicial</w:t>
      </w:r>
    </w:p>
    <w:p w14:paraId="569836B9" w14:textId="77777777" w:rsidR="0057096E" w:rsidRPr="008122B3" w:rsidRDefault="0057096E" w:rsidP="0057096E">
      <w:pPr>
        <w:jc w:val="both"/>
        <w:rPr>
          <w:rFonts w:ascii="Arial" w:eastAsiaTheme="minorHAnsi" w:hAnsi="Arial" w:cs="Arial"/>
          <w:b/>
          <w:bCs/>
          <w:lang w:eastAsia="en-US"/>
        </w:rPr>
      </w:pPr>
    </w:p>
    <w:p w14:paraId="28782F8D" w14:textId="77777777" w:rsidR="0057096E" w:rsidRPr="008122B3" w:rsidRDefault="0057096E" w:rsidP="0057096E">
      <w:pPr>
        <w:jc w:val="both"/>
        <w:rPr>
          <w:rFonts w:ascii="Arial" w:eastAsiaTheme="minorHAnsi" w:hAnsi="Arial" w:cs="Arial"/>
          <w:b/>
          <w:bCs/>
          <w:lang w:eastAsia="en-US"/>
        </w:rPr>
      </w:pPr>
      <w:r w:rsidRPr="008122B3">
        <w:rPr>
          <w:rFonts w:ascii="Arial" w:eastAsiaTheme="minorHAnsi" w:hAnsi="Arial" w:cs="Arial"/>
          <w:b/>
          <w:bCs/>
          <w:lang w:eastAsia="en-US"/>
        </w:rPr>
        <w:t>Denuncia temeraria o falsa</w:t>
      </w:r>
    </w:p>
    <w:p w14:paraId="25C4ED9F" w14:textId="4843BA22" w:rsidR="0057096E" w:rsidRDefault="0057096E" w:rsidP="0057096E">
      <w:pPr>
        <w:jc w:val="both"/>
        <w:rPr>
          <w:rFonts w:ascii="Arial" w:eastAsiaTheme="minorHAnsi" w:hAnsi="Arial" w:cs="Arial"/>
          <w:lang w:eastAsia="en-US"/>
        </w:rPr>
      </w:pPr>
      <w:r w:rsidRPr="008122B3">
        <w:rPr>
          <w:rFonts w:ascii="Arial" w:eastAsiaTheme="minorHAnsi" w:hAnsi="Arial" w:cs="Arial"/>
          <w:lang w:eastAsia="en-US"/>
        </w:rPr>
        <w:t xml:space="preserve">Quien denuncie por acoso laboral de forma temeraria, falsa o abusiva podrá ser sancionado(a) disciplinariamente, previa apertura de causa y observancia del debido proceso, conforme a las disposiciones de </w:t>
      </w:r>
      <w:proofErr w:type="gramStart"/>
      <w:r w:rsidRPr="008122B3">
        <w:rPr>
          <w:rFonts w:ascii="Arial" w:eastAsiaTheme="minorHAnsi" w:hAnsi="Arial" w:cs="Arial"/>
          <w:lang w:eastAsia="en-US"/>
        </w:rPr>
        <w:t>la  Ley</w:t>
      </w:r>
      <w:proofErr w:type="gramEnd"/>
      <w:r w:rsidRPr="008122B3">
        <w:rPr>
          <w:rFonts w:ascii="Arial" w:eastAsiaTheme="minorHAnsi" w:hAnsi="Arial" w:cs="Arial"/>
          <w:lang w:eastAsia="en-US"/>
        </w:rPr>
        <w:t xml:space="preserve"> Orgánica del Poder Judicial. Artículo. </w:t>
      </w:r>
      <w:proofErr w:type="spellStart"/>
      <w:r w:rsidRPr="008122B3">
        <w:rPr>
          <w:rFonts w:ascii="Arial" w:eastAsiaTheme="minorHAnsi" w:hAnsi="Arial" w:cs="Arial"/>
          <w:lang w:eastAsia="en-US"/>
        </w:rPr>
        <w:t>Nº</w:t>
      </w:r>
      <w:proofErr w:type="spellEnd"/>
      <w:r w:rsidRPr="008122B3">
        <w:rPr>
          <w:rFonts w:ascii="Arial" w:eastAsiaTheme="minorHAnsi" w:hAnsi="Arial" w:cs="Arial"/>
          <w:lang w:eastAsia="en-US"/>
        </w:rPr>
        <w:t xml:space="preserve"> 22</w:t>
      </w:r>
      <w:r>
        <w:rPr>
          <w:rFonts w:ascii="Arial" w:eastAsiaTheme="minorHAnsi" w:hAnsi="Arial" w:cs="Arial"/>
          <w:lang w:eastAsia="en-US"/>
        </w:rPr>
        <w:t>.</w:t>
      </w:r>
    </w:p>
    <w:p w14:paraId="0EDCA57C" w14:textId="77777777" w:rsidR="0057096E" w:rsidRPr="008122B3" w:rsidRDefault="0057096E" w:rsidP="0057096E">
      <w:pPr>
        <w:jc w:val="both"/>
        <w:rPr>
          <w:rFonts w:ascii="Arial" w:eastAsiaTheme="minorHAnsi" w:hAnsi="Arial" w:cs="Arial"/>
          <w:lang w:eastAsia="en-US"/>
        </w:rPr>
      </w:pPr>
    </w:p>
    <w:p w14:paraId="41C54CC8" w14:textId="77777777" w:rsidR="0057096E" w:rsidRPr="008122B3" w:rsidRDefault="0057096E" w:rsidP="0057096E">
      <w:pPr>
        <w:jc w:val="both"/>
        <w:rPr>
          <w:rFonts w:ascii="Arial" w:eastAsiaTheme="minorHAnsi" w:hAnsi="Arial" w:cs="Arial"/>
          <w:b/>
          <w:bCs/>
          <w:lang w:eastAsia="en-US"/>
        </w:rPr>
      </w:pPr>
      <w:r w:rsidRPr="008122B3">
        <w:rPr>
          <w:rFonts w:ascii="Arial" w:eastAsiaTheme="minorHAnsi" w:hAnsi="Arial" w:cs="Arial"/>
          <w:b/>
          <w:bCs/>
          <w:lang w:eastAsia="en-US"/>
        </w:rPr>
        <w:t>Normas aplicables</w:t>
      </w:r>
    </w:p>
    <w:p w14:paraId="491F5A1D" w14:textId="1DFE5DBC" w:rsidR="0057096E" w:rsidRDefault="0057096E" w:rsidP="0057096E">
      <w:pPr>
        <w:jc w:val="both"/>
        <w:rPr>
          <w:rFonts w:ascii="Arial" w:eastAsiaTheme="minorHAnsi" w:hAnsi="Arial" w:cs="Arial"/>
          <w:lang w:eastAsia="en-US"/>
        </w:rPr>
      </w:pPr>
      <w:r w:rsidRPr="008122B3">
        <w:rPr>
          <w:rFonts w:ascii="Arial" w:eastAsiaTheme="minorHAnsi" w:hAnsi="Arial" w:cs="Arial"/>
          <w:lang w:eastAsia="en-US"/>
        </w:rPr>
        <w:t xml:space="preserve">En lo que corresponda y para lo no previsto en el Reglamento Autónomo para Prevenir, Investigar y Sancionar el Acoso Laboral en el Poder Judicial se estará a lo dispuesto en la Ley Orgánica del Poder Judicial y demás cuerpos normativos vigentes </w:t>
      </w:r>
      <w:proofErr w:type="gramStart"/>
      <w:r w:rsidRPr="008122B3">
        <w:rPr>
          <w:rFonts w:ascii="Arial" w:eastAsiaTheme="minorHAnsi" w:hAnsi="Arial" w:cs="Arial"/>
          <w:lang w:eastAsia="en-US"/>
        </w:rPr>
        <w:t>en  el</w:t>
      </w:r>
      <w:proofErr w:type="gramEnd"/>
      <w:r w:rsidRPr="008122B3">
        <w:rPr>
          <w:rFonts w:ascii="Arial" w:eastAsiaTheme="minorHAnsi" w:hAnsi="Arial" w:cs="Arial"/>
          <w:lang w:eastAsia="en-US"/>
        </w:rPr>
        <w:t xml:space="preserve"> ordenamiento jurídico costarricense. Art. </w:t>
      </w:r>
      <w:proofErr w:type="spellStart"/>
      <w:r w:rsidRPr="008122B3">
        <w:rPr>
          <w:rFonts w:ascii="Arial" w:eastAsiaTheme="minorHAnsi" w:hAnsi="Arial" w:cs="Arial"/>
          <w:lang w:eastAsia="en-US"/>
        </w:rPr>
        <w:t>Nº</w:t>
      </w:r>
      <w:proofErr w:type="spellEnd"/>
      <w:r w:rsidRPr="008122B3">
        <w:rPr>
          <w:rFonts w:ascii="Arial" w:eastAsiaTheme="minorHAnsi" w:hAnsi="Arial" w:cs="Arial"/>
          <w:lang w:eastAsia="en-US"/>
        </w:rPr>
        <w:t xml:space="preserve"> 25</w:t>
      </w:r>
      <w:r>
        <w:rPr>
          <w:rFonts w:ascii="Arial" w:eastAsiaTheme="minorHAnsi" w:hAnsi="Arial" w:cs="Arial"/>
          <w:lang w:eastAsia="en-US"/>
        </w:rPr>
        <w:t>.</w:t>
      </w:r>
    </w:p>
    <w:p w14:paraId="52D0F2FC" w14:textId="77777777" w:rsidR="0057096E" w:rsidRPr="008122B3" w:rsidRDefault="0057096E" w:rsidP="0057096E">
      <w:pPr>
        <w:jc w:val="both"/>
        <w:rPr>
          <w:rFonts w:ascii="Arial" w:eastAsiaTheme="minorHAnsi" w:hAnsi="Arial" w:cs="Arial"/>
          <w:lang w:eastAsia="en-US"/>
        </w:rPr>
      </w:pPr>
    </w:p>
    <w:p w14:paraId="35068F54" w14:textId="6B6DE05E" w:rsidR="0057096E" w:rsidRPr="008122B3" w:rsidRDefault="0057096E" w:rsidP="0057096E">
      <w:pPr>
        <w:jc w:val="both"/>
        <w:rPr>
          <w:rFonts w:ascii="Arial" w:hAnsi="Arial" w:cs="Arial"/>
          <w:lang w:val="es-ES"/>
        </w:rPr>
      </w:pPr>
      <w:r w:rsidRPr="008122B3">
        <w:rPr>
          <w:rFonts w:ascii="Arial" w:eastAsiaTheme="minorHAnsi" w:hAnsi="Arial" w:cs="Arial"/>
          <w:lang w:eastAsia="en-US"/>
        </w:rPr>
        <w:t>La campaña “Reglamento Autónomo para Prevenir, Investigar y Sancionar el Acoso Laboral en el Poder Judicial” es un resumen del reglamento</w:t>
      </w:r>
      <w:r>
        <w:rPr>
          <w:rFonts w:ascii="Arial" w:eastAsiaTheme="minorHAnsi" w:hAnsi="Arial" w:cs="Arial"/>
          <w:lang w:eastAsia="en-US"/>
        </w:rPr>
        <w:t>.</w:t>
      </w:r>
    </w:p>
    <w:p w14:paraId="57B564ED" w14:textId="77777777" w:rsidR="0057096E" w:rsidRDefault="0057096E" w:rsidP="0057096E">
      <w:pPr>
        <w:jc w:val="both"/>
        <w:rPr>
          <w:rFonts w:ascii="Arial" w:hAnsi="Arial" w:cs="Arial"/>
        </w:rPr>
      </w:pPr>
    </w:p>
    <w:p w14:paraId="64EDC903" w14:textId="77777777" w:rsidR="0057096E" w:rsidRDefault="0057096E" w:rsidP="0057096E">
      <w:pPr>
        <w:jc w:val="both"/>
        <w:rPr>
          <w:rFonts w:ascii="Arial" w:hAnsi="Arial" w:cs="Arial"/>
        </w:rPr>
      </w:pPr>
      <w:r w:rsidRPr="00D81A29">
        <w:rPr>
          <w:rFonts w:ascii="Arial" w:eastAsiaTheme="minorEastAsia" w:hAnsi="Arial" w:cs="Arial"/>
        </w:rPr>
        <w:t>Puede acceder al reglamento completo dando clic al siguiente enlace:</w:t>
      </w:r>
    </w:p>
    <w:p w14:paraId="11456E08" w14:textId="77777777" w:rsidR="0057096E" w:rsidRDefault="00217E94" w:rsidP="0057096E">
      <w:pPr>
        <w:jc w:val="both"/>
        <w:rPr>
          <w:rFonts w:ascii="Arial" w:hAnsi="Arial" w:cs="Arial"/>
        </w:rPr>
      </w:pPr>
      <w:hyperlink r:id="rId25" w:history="1">
        <w:r w:rsidR="0057096E" w:rsidRPr="00244CEE">
          <w:rPr>
            <w:rStyle w:val="Hipervnculo"/>
            <w:rFonts w:ascii="Arial" w:hAnsi="Arial" w:cs="Arial"/>
          </w:rPr>
          <w:t>https://ghambientelaboral.poder-judicial.go.cr/index.php/documentos</w:t>
        </w:r>
      </w:hyperlink>
    </w:p>
    <w:p w14:paraId="2F9AD8A3" w14:textId="77777777" w:rsidR="0057096E" w:rsidRDefault="0057096E" w:rsidP="0057096E">
      <w:pPr>
        <w:jc w:val="both"/>
        <w:rPr>
          <w:rFonts w:ascii="Arial" w:hAnsi="Arial" w:cs="Arial"/>
        </w:rPr>
      </w:pPr>
    </w:p>
    <w:p w14:paraId="6275B3BD" w14:textId="77777777" w:rsidR="0057096E" w:rsidRPr="004128AC" w:rsidRDefault="0057096E" w:rsidP="0057096E">
      <w:pPr>
        <w:jc w:val="both"/>
        <w:rPr>
          <w:rFonts w:ascii="Arial" w:hAnsi="Arial" w:cs="Arial"/>
        </w:rPr>
      </w:pPr>
      <w:r w:rsidRPr="004128AC">
        <w:rPr>
          <w:rFonts w:ascii="Arial" w:hAnsi="Arial" w:cs="Arial"/>
        </w:rPr>
        <w:t xml:space="preserve">Si desea </w:t>
      </w:r>
      <w:proofErr w:type="gramStart"/>
      <w:r w:rsidRPr="004128AC">
        <w:rPr>
          <w:rFonts w:ascii="Arial" w:hAnsi="Arial" w:cs="Arial"/>
        </w:rPr>
        <w:t>mayor información</w:t>
      </w:r>
      <w:proofErr w:type="gramEnd"/>
      <w:r w:rsidRPr="004128AC">
        <w:rPr>
          <w:rFonts w:ascii="Arial" w:hAnsi="Arial" w:cs="Arial"/>
        </w:rPr>
        <w:t xml:space="preserve"> de este tema o tiene alguna consulta</w:t>
      </w:r>
    </w:p>
    <w:p w14:paraId="587D4149" w14:textId="77777777" w:rsidR="0057096E" w:rsidRDefault="0057096E" w:rsidP="0057096E">
      <w:pPr>
        <w:jc w:val="both"/>
        <w:rPr>
          <w:rFonts w:ascii="Arial" w:hAnsi="Arial" w:cs="Arial"/>
        </w:rPr>
      </w:pPr>
      <w:r w:rsidRPr="004128AC">
        <w:rPr>
          <w:rFonts w:ascii="Arial" w:hAnsi="Arial" w:cs="Arial"/>
        </w:rPr>
        <w:t>Comuníquese al correo electrónico: </w:t>
      </w:r>
      <w:hyperlink r:id="rId26" w:history="1">
        <w:r w:rsidRPr="004128AC">
          <w:rPr>
            <w:rStyle w:val="Hipervnculo"/>
            <w:rFonts w:ascii="Arial" w:hAnsi="Arial" w:cs="Arial"/>
          </w:rPr>
          <w:t>ambientelaboral@poderjudicial.go.cr</w:t>
        </w:r>
      </w:hyperlink>
      <w:r w:rsidRPr="004128AC">
        <w:rPr>
          <w:rFonts w:ascii="Arial" w:hAnsi="Arial" w:cs="Arial"/>
        </w:rPr>
        <w:t xml:space="preserve"> o llame a los números telefónicos: </w:t>
      </w:r>
      <w:r w:rsidRPr="00D81A29">
        <w:rPr>
          <w:rFonts w:ascii="Arial" w:hAnsi="Arial" w:cs="Arial"/>
        </w:rPr>
        <w:t>22953381 / 22953614 o extensiones internas 013381 / 013614</w:t>
      </w:r>
    </w:p>
    <w:p w14:paraId="583E6F60" w14:textId="77777777" w:rsidR="0057096E" w:rsidRPr="00D81A29" w:rsidRDefault="0057096E" w:rsidP="0057096E">
      <w:pPr>
        <w:jc w:val="both"/>
        <w:rPr>
          <w:rFonts w:ascii="Arial" w:hAnsi="Arial" w:cs="Arial"/>
        </w:rPr>
      </w:pPr>
    </w:p>
    <w:p w14:paraId="6E439841" w14:textId="77777777" w:rsidR="0057096E" w:rsidRPr="004128AC" w:rsidRDefault="0057096E" w:rsidP="0057096E">
      <w:pPr>
        <w:jc w:val="both"/>
        <w:rPr>
          <w:rFonts w:ascii="Arial" w:hAnsi="Arial" w:cs="Arial"/>
        </w:rPr>
      </w:pPr>
      <w:r w:rsidRPr="004128AC">
        <w:rPr>
          <w:rFonts w:ascii="Arial" w:hAnsi="Arial" w:cs="Arial"/>
        </w:rPr>
        <w:t>Poder judicial</w:t>
      </w:r>
    </w:p>
    <w:p w14:paraId="3234E269" w14:textId="77777777" w:rsidR="0057096E" w:rsidRPr="004128AC" w:rsidRDefault="0057096E" w:rsidP="0057096E">
      <w:pPr>
        <w:jc w:val="both"/>
        <w:rPr>
          <w:rFonts w:ascii="Arial" w:hAnsi="Arial" w:cs="Arial"/>
        </w:rPr>
      </w:pPr>
      <w:r w:rsidRPr="004128AC">
        <w:rPr>
          <w:rFonts w:ascii="Arial" w:hAnsi="Arial" w:cs="Arial"/>
        </w:rPr>
        <w:t>Dirección de Gestión Humana</w:t>
      </w:r>
    </w:p>
    <w:p w14:paraId="31DEA618" w14:textId="77777777" w:rsidR="0057096E" w:rsidRDefault="0057096E" w:rsidP="0057096E">
      <w:pPr>
        <w:jc w:val="both"/>
        <w:rPr>
          <w:rFonts w:ascii="Arial" w:hAnsi="Arial" w:cs="Arial"/>
        </w:rPr>
      </w:pPr>
      <w:r w:rsidRPr="004128AC">
        <w:rPr>
          <w:rFonts w:ascii="Arial" w:hAnsi="Arial" w:cs="Arial"/>
        </w:rPr>
        <w:t>Ambiente Laboral</w:t>
      </w:r>
    </w:p>
    <w:p w14:paraId="4596B94A" w14:textId="77777777" w:rsidR="0057096E" w:rsidRDefault="0057096E" w:rsidP="0057096E">
      <w:pPr>
        <w:jc w:val="both"/>
        <w:rPr>
          <w:rFonts w:ascii="Arial" w:hAnsi="Arial" w:cs="Arial"/>
        </w:rPr>
      </w:pPr>
    </w:p>
    <w:p w14:paraId="424F2C2A" w14:textId="77777777" w:rsidR="0057096E" w:rsidRDefault="0057096E" w:rsidP="0057096E">
      <w:pPr>
        <w:jc w:val="both"/>
        <w:rPr>
          <w:rFonts w:ascii="Arial" w:hAnsi="Arial" w:cs="Arial"/>
        </w:rPr>
      </w:pPr>
    </w:p>
    <w:p w14:paraId="725E30C1" w14:textId="77777777" w:rsidR="0057096E" w:rsidRDefault="0057096E" w:rsidP="0057096E">
      <w:pPr>
        <w:rPr>
          <w:rFonts w:ascii="Arial" w:hAnsi="Arial" w:cs="Arial"/>
        </w:rPr>
      </w:pPr>
    </w:p>
    <w:p w14:paraId="228152BA" w14:textId="77777777" w:rsidR="0057096E" w:rsidRDefault="0057096E" w:rsidP="0057096E">
      <w:pPr>
        <w:rPr>
          <w:rFonts w:ascii="Arial" w:hAnsi="Arial" w:cs="Arial"/>
        </w:rPr>
      </w:pPr>
    </w:p>
    <w:p w14:paraId="564F71BA" w14:textId="77777777" w:rsidR="0057096E" w:rsidRDefault="0057096E" w:rsidP="0057096E">
      <w:pPr>
        <w:rPr>
          <w:rFonts w:ascii="Arial" w:hAnsi="Arial" w:cs="Arial"/>
          <w:b/>
          <w:bCs/>
          <w:sz w:val="32"/>
          <w:szCs w:val="32"/>
          <w:lang w:val="es-ES"/>
        </w:rPr>
      </w:pPr>
      <w:r w:rsidRPr="004128AC">
        <w:rPr>
          <w:rFonts w:ascii="Arial" w:hAnsi="Arial" w:cs="Arial"/>
          <w:b/>
          <w:bCs/>
          <w:sz w:val="32"/>
          <w:szCs w:val="32"/>
          <w:lang w:val="es-ES"/>
        </w:rPr>
        <w:t xml:space="preserve">Capsula </w:t>
      </w:r>
      <w:proofErr w:type="spellStart"/>
      <w:r w:rsidRPr="004128AC">
        <w:rPr>
          <w:rFonts w:ascii="Arial" w:hAnsi="Arial" w:cs="Arial"/>
          <w:b/>
          <w:bCs/>
          <w:sz w:val="32"/>
          <w:szCs w:val="32"/>
          <w:lang w:val="es-ES"/>
        </w:rPr>
        <w:t>Nº</w:t>
      </w:r>
      <w:proofErr w:type="spellEnd"/>
      <w:r w:rsidRPr="004128AC">
        <w:rPr>
          <w:rFonts w:ascii="Arial" w:hAnsi="Arial" w:cs="Arial"/>
          <w:b/>
          <w:bCs/>
          <w:sz w:val="32"/>
          <w:szCs w:val="32"/>
          <w:lang w:val="es-ES"/>
        </w:rPr>
        <w:t xml:space="preserve"> </w:t>
      </w:r>
      <w:r>
        <w:rPr>
          <w:rFonts w:ascii="Arial" w:hAnsi="Arial" w:cs="Arial"/>
          <w:b/>
          <w:bCs/>
          <w:sz w:val="32"/>
          <w:szCs w:val="32"/>
          <w:lang w:val="es-ES"/>
        </w:rPr>
        <w:t>17</w:t>
      </w:r>
    </w:p>
    <w:p w14:paraId="40CAC356" w14:textId="77777777" w:rsidR="0057096E" w:rsidRDefault="0057096E" w:rsidP="0057096E">
      <w:pPr>
        <w:rPr>
          <w:rFonts w:ascii="Arial" w:hAnsi="Arial" w:cs="Arial"/>
          <w:b/>
          <w:bCs/>
          <w:sz w:val="32"/>
          <w:szCs w:val="32"/>
          <w:lang w:val="es-ES"/>
        </w:rPr>
      </w:pPr>
    </w:p>
    <w:p w14:paraId="3DB4A11F" w14:textId="19275FA7" w:rsidR="0057096E" w:rsidRDefault="0057096E" w:rsidP="0057096E">
      <w:pPr>
        <w:jc w:val="both"/>
        <w:rPr>
          <w:rFonts w:ascii="Arial" w:hAnsi="Arial" w:cs="Arial"/>
        </w:rPr>
      </w:pPr>
      <w:r w:rsidRPr="004627C8">
        <w:rPr>
          <w:rFonts w:ascii="Arial" w:hAnsi="Arial" w:cs="Arial"/>
        </w:rPr>
        <w:t>INSTANCIA RESPONSABLE DE PREVENIR EL ACOSO LABORAL EN EL PODER JUDICIAL</w:t>
      </w:r>
    </w:p>
    <w:p w14:paraId="5595E4CC" w14:textId="77777777" w:rsidR="0057096E" w:rsidRPr="004627C8" w:rsidRDefault="0057096E" w:rsidP="0057096E">
      <w:pPr>
        <w:jc w:val="both"/>
        <w:rPr>
          <w:rFonts w:ascii="Arial" w:hAnsi="Arial" w:cs="Arial"/>
        </w:rPr>
      </w:pPr>
    </w:p>
    <w:p w14:paraId="72774B56" w14:textId="649A2FD1" w:rsidR="0057096E" w:rsidRPr="004627C8" w:rsidRDefault="0057096E" w:rsidP="0057096E">
      <w:pPr>
        <w:jc w:val="both"/>
        <w:rPr>
          <w:rFonts w:ascii="Arial" w:hAnsi="Arial" w:cs="Arial"/>
        </w:rPr>
      </w:pPr>
      <w:r w:rsidRPr="004627C8">
        <w:rPr>
          <w:rFonts w:ascii="Arial" w:hAnsi="Arial" w:cs="Arial"/>
        </w:rPr>
        <w:t>Corresponde a la Dirección de Gestión Humana a través del Consejo de Personal y la Comisión Permanente de Salud y Seguridad Ocupacional, recomendar a la Corte y al Consejo Superior, políticas, programas y procedimientos institucionales para la prevención y tratamiento del acoso laboral en el Poder Judicial.</w:t>
      </w:r>
    </w:p>
    <w:p w14:paraId="65920B4A" w14:textId="6B87B4CE" w:rsidR="0057096E" w:rsidRPr="004627C8" w:rsidRDefault="0057096E" w:rsidP="0057096E">
      <w:pPr>
        <w:jc w:val="both"/>
        <w:rPr>
          <w:rFonts w:ascii="Arial" w:hAnsi="Arial" w:cs="Arial"/>
        </w:rPr>
      </w:pPr>
      <w:r w:rsidRPr="004627C8">
        <w:rPr>
          <w:rFonts w:ascii="Arial" w:hAnsi="Arial" w:cs="Arial"/>
        </w:rPr>
        <w:t>Ese departamento diseñará, planificará y ejecutará estrategias preventivas y efectivas para evitar que el acoso laboral se manifieste dentro de la institución.</w:t>
      </w:r>
    </w:p>
    <w:p w14:paraId="2EC80933" w14:textId="625598BF" w:rsidR="0057096E" w:rsidRPr="004627C8" w:rsidRDefault="0057096E" w:rsidP="0057096E">
      <w:pPr>
        <w:jc w:val="both"/>
        <w:rPr>
          <w:rFonts w:ascii="Arial" w:hAnsi="Arial" w:cs="Arial"/>
        </w:rPr>
      </w:pPr>
      <w:r w:rsidRPr="004627C8">
        <w:rPr>
          <w:rFonts w:ascii="Arial" w:hAnsi="Arial" w:cs="Arial"/>
        </w:rPr>
        <w:t xml:space="preserve">Colaborarán con esa función, las áreas especializadas de la Dirección de Gestión Humana y todas las oficinas y dependencias que por </w:t>
      </w:r>
      <w:proofErr w:type="gramStart"/>
      <w:r w:rsidRPr="004627C8">
        <w:rPr>
          <w:rFonts w:ascii="Arial" w:hAnsi="Arial" w:cs="Arial"/>
        </w:rPr>
        <w:t>su  naturaleza</w:t>
      </w:r>
      <w:proofErr w:type="gramEnd"/>
      <w:r w:rsidRPr="004627C8">
        <w:rPr>
          <w:rFonts w:ascii="Arial" w:hAnsi="Arial" w:cs="Arial"/>
        </w:rPr>
        <w:t xml:space="preserve"> están facultadas para implementar la labor de prevención y  facilitar el proceso de difusión.</w:t>
      </w:r>
    </w:p>
    <w:p w14:paraId="4B15B1E8" w14:textId="77777777" w:rsidR="0057096E" w:rsidRPr="004627C8" w:rsidRDefault="0057096E" w:rsidP="0057096E">
      <w:pPr>
        <w:jc w:val="both"/>
        <w:rPr>
          <w:rFonts w:ascii="Arial" w:hAnsi="Arial" w:cs="Arial"/>
        </w:rPr>
      </w:pPr>
      <w:r w:rsidRPr="004627C8">
        <w:rPr>
          <w:rFonts w:ascii="Arial" w:hAnsi="Arial" w:cs="Arial"/>
        </w:rPr>
        <w:t>Artículo 4 y 5 del reglamento</w:t>
      </w:r>
      <w:r>
        <w:rPr>
          <w:rFonts w:ascii="Arial" w:hAnsi="Arial" w:cs="Arial"/>
        </w:rPr>
        <w:t>…</w:t>
      </w:r>
    </w:p>
    <w:p w14:paraId="1A56FCF5" w14:textId="77777777" w:rsidR="0057096E" w:rsidRPr="008122B3" w:rsidRDefault="0057096E" w:rsidP="0057096E">
      <w:pPr>
        <w:jc w:val="both"/>
        <w:rPr>
          <w:rFonts w:ascii="Arial" w:hAnsi="Arial" w:cs="Arial"/>
        </w:rPr>
      </w:pPr>
    </w:p>
    <w:p w14:paraId="1632F728" w14:textId="77777777" w:rsidR="0057096E" w:rsidRPr="004128AC" w:rsidRDefault="0057096E" w:rsidP="0057096E">
      <w:pPr>
        <w:jc w:val="both"/>
        <w:rPr>
          <w:rFonts w:ascii="Arial" w:hAnsi="Arial" w:cs="Arial"/>
        </w:rPr>
      </w:pPr>
      <w:r w:rsidRPr="004128AC">
        <w:rPr>
          <w:rFonts w:ascii="Arial" w:hAnsi="Arial" w:cs="Arial"/>
        </w:rPr>
        <w:t xml:space="preserve">Si desea </w:t>
      </w:r>
      <w:proofErr w:type="gramStart"/>
      <w:r w:rsidRPr="004128AC">
        <w:rPr>
          <w:rFonts w:ascii="Arial" w:hAnsi="Arial" w:cs="Arial"/>
        </w:rPr>
        <w:t>mayor información</w:t>
      </w:r>
      <w:proofErr w:type="gramEnd"/>
      <w:r w:rsidRPr="004128AC">
        <w:rPr>
          <w:rFonts w:ascii="Arial" w:hAnsi="Arial" w:cs="Arial"/>
        </w:rPr>
        <w:t xml:space="preserve"> de este tema o tiene alguna consulta</w:t>
      </w:r>
    </w:p>
    <w:p w14:paraId="3C407D31" w14:textId="77777777" w:rsidR="0057096E" w:rsidRDefault="0057096E" w:rsidP="0057096E">
      <w:pPr>
        <w:jc w:val="both"/>
        <w:rPr>
          <w:rFonts w:ascii="Arial" w:hAnsi="Arial" w:cs="Arial"/>
        </w:rPr>
      </w:pPr>
      <w:r w:rsidRPr="004128AC">
        <w:rPr>
          <w:rFonts w:ascii="Arial" w:hAnsi="Arial" w:cs="Arial"/>
        </w:rPr>
        <w:t>Comuníquese al correo electrónico: </w:t>
      </w:r>
      <w:hyperlink r:id="rId27" w:history="1">
        <w:r w:rsidRPr="004128AC">
          <w:rPr>
            <w:rStyle w:val="Hipervnculo"/>
            <w:rFonts w:ascii="Arial" w:hAnsi="Arial" w:cs="Arial"/>
          </w:rPr>
          <w:t>ambientelaboral@poderjudicial.go.cr</w:t>
        </w:r>
      </w:hyperlink>
      <w:r w:rsidRPr="004128AC">
        <w:rPr>
          <w:rFonts w:ascii="Arial" w:hAnsi="Arial" w:cs="Arial"/>
        </w:rPr>
        <w:t xml:space="preserve"> o llame a los números telefónicos: </w:t>
      </w:r>
      <w:r w:rsidRPr="00D81A29">
        <w:rPr>
          <w:rFonts w:ascii="Arial" w:hAnsi="Arial" w:cs="Arial"/>
        </w:rPr>
        <w:t>22953381 / 22953614 o extensiones internas 013381 / 013614</w:t>
      </w:r>
    </w:p>
    <w:p w14:paraId="110F9B78" w14:textId="77777777" w:rsidR="0057096E" w:rsidRPr="00D81A29" w:rsidRDefault="0057096E" w:rsidP="0057096E">
      <w:pPr>
        <w:jc w:val="both"/>
        <w:rPr>
          <w:rFonts w:ascii="Arial" w:hAnsi="Arial" w:cs="Arial"/>
        </w:rPr>
      </w:pPr>
    </w:p>
    <w:p w14:paraId="1ECBF5D4" w14:textId="77777777" w:rsidR="0057096E" w:rsidRPr="004128AC" w:rsidRDefault="0057096E" w:rsidP="0057096E">
      <w:pPr>
        <w:jc w:val="both"/>
        <w:rPr>
          <w:rFonts w:ascii="Arial" w:hAnsi="Arial" w:cs="Arial"/>
        </w:rPr>
      </w:pPr>
      <w:r w:rsidRPr="004128AC">
        <w:rPr>
          <w:rFonts w:ascii="Arial" w:hAnsi="Arial" w:cs="Arial"/>
        </w:rPr>
        <w:t>Poder judicial</w:t>
      </w:r>
    </w:p>
    <w:p w14:paraId="11A29871" w14:textId="77777777" w:rsidR="0057096E" w:rsidRPr="004128AC" w:rsidRDefault="0057096E" w:rsidP="0057096E">
      <w:pPr>
        <w:jc w:val="both"/>
        <w:rPr>
          <w:rFonts w:ascii="Arial" w:hAnsi="Arial" w:cs="Arial"/>
        </w:rPr>
      </w:pPr>
      <w:r w:rsidRPr="004128AC">
        <w:rPr>
          <w:rFonts w:ascii="Arial" w:hAnsi="Arial" w:cs="Arial"/>
        </w:rPr>
        <w:t>Dirección de Gestión Humana</w:t>
      </w:r>
    </w:p>
    <w:p w14:paraId="25BED309" w14:textId="77777777" w:rsidR="0057096E" w:rsidRDefault="0057096E" w:rsidP="0057096E">
      <w:pPr>
        <w:jc w:val="both"/>
        <w:rPr>
          <w:rFonts w:ascii="Arial" w:hAnsi="Arial" w:cs="Arial"/>
        </w:rPr>
      </w:pPr>
      <w:r w:rsidRPr="004128AC">
        <w:rPr>
          <w:rFonts w:ascii="Arial" w:hAnsi="Arial" w:cs="Arial"/>
        </w:rPr>
        <w:t>Ambiente Laboral</w:t>
      </w:r>
    </w:p>
    <w:p w14:paraId="24B2CBA6" w14:textId="77777777" w:rsidR="0057096E" w:rsidRDefault="0057096E" w:rsidP="0057096E">
      <w:pPr>
        <w:jc w:val="both"/>
        <w:rPr>
          <w:rFonts w:ascii="Arial" w:hAnsi="Arial" w:cs="Arial"/>
        </w:rPr>
      </w:pPr>
    </w:p>
    <w:p w14:paraId="7A3B6ECD" w14:textId="77777777" w:rsidR="0057096E" w:rsidRDefault="0057096E" w:rsidP="0057096E">
      <w:pPr>
        <w:rPr>
          <w:rFonts w:ascii="Arial" w:hAnsi="Arial" w:cs="Arial"/>
          <w:b/>
          <w:bCs/>
          <w:sz w:val="32"/>
          <w:szCs w:val="32"/>
          <w:lang w:val="es-ES"/>
        </w:rPr>
      </w:pPr>
      <w:r w:rsidRPr="004128AC">
        <w:rPr>
          <w:rFonts w:ascii="Arial" w:hAnsi="Arial" w:cs="Arial"/>
          <w:b/>
          <w:bCs/>
          <w:sz w:val="32"/>
          <w:szCs w:val="32"/>
          <w:lang w:val="es-ES"/>
        </w:rPr>
        <w:t xml:space="preserve">Capsula </w:t>
      </w:r>
      <w:proofErr w:type="spellStart"/>
      <w:r w:rsidRPr="004128AC">
        <w:rPr>
          <w:rFonts w:ascii="Arial" w:hAnsi="Arial" w:cs="Arial"/>
          <w:b/>
          <w:bCs/>
          <w:sz w:val="32"/>
          <w:szCs w:val="32"/>
          <w:lang w:val="es-ES"/>
        </w:rPr>
        <w:t>Nº</w:t>
      </w:r>
      <w:proofErr w:type="spellEnd"/>
      <w:r w:rsidRPr="004128AC">
        <w:rPr>
          <w:rFonts w:ascii="Arial" w:hAnsi="Arial" w:cs="Arial"/>
          <w:b/>
          <w:bCs/>
          <w:sz w:val="32"/>
          <w:szCs w:val="32"/>
          <w:lang w:val="es-ES"/>
        </w:rPr>
        <w:t xml:space="preserve"> </w:t>
      </w:r>
      <w:r>
        <w:rPr>
          <w:rFonts w:ascii="Arial" w:hAnsi="Arial" w:cs="Arial"/>
          <w:b/>
          <w:bCs/>
          <w:sz w:val="32"/>
          <w:szCs w:val="32"/>
          <w:lang w:val="es-ES"/>
        </w:rPr>
        <w:t>18</w:t>
      </w:r>
    </w:p>
    <w:p w14:paraId="5516A3F6" w14:textId="77777777" w:rsidR="0057096E" w:rsidRDefault="0057096E" w:rsidP="0057096E">
      <w:pPr>
        <w:rPr>
          <w:rFonts w:ascii="Arial" w:hAnsi="Arial" w:cs="Arial"/>
          <w:b/>
          <w:bCs/>
          <w:sz w:val="32"/>
          <w:szCs w:val="32"/>
          <w:lang w:val="es-ES"/>
        </w:rPr>
      </w:pPr>
    </w:p>
    <w:p w14:paraId="609CE703" w14:textId="2050B5EC" w:rsidR="0057096E" w:rsidRDefault="0057096E" w:rsidP="0057096E">
      <w:pPr>
        <w:jc w:val="both"/>
        <w:rPr>
          <w:rFonts w:ascii="Arial" w:hAnsi="Arial" w:cs="Arial"/>
        </w:rPr>
      </w:pPr>
      <w:r w:rsidRPr="004627C8">
        <w:rPr>
          <w:rFonts w:ascii="Arial" w:hAnsi="Arial" w:cs="Arial"/>
        </w:rPr>
        <w:t>¿QUÉ HACER CUANDO SE CREE QUE HAY ACTUACIONES QUE SUGIEREN ACOSO LABORAL EN LA OFICINA?</w:t>
      </w:r>
    </w:p>
    <w:p w14:paraId="7E574556" w14:textId="77777777" w:rsidR="0057096E" w:rsidRPr="004627C8" w:rsidRDefault="0057096E" w:rsidP="0057096E">
      <w:pPr>
        <w:jc w:val="both"/>
        <w:rPr>
          <w:rFonts w:ascii="Arial" w:hAnsi="Arial" w:cs="Arial"/>
        </w:rPr>
      </w:pPr>
    </w:p>
    <w:p w14:paraId="750BFFFB" w14:textId="3F82A664" w:rsidR="0057096E" w:rsidRDefault="0057096E" w:rsidP="0057096E">
      <w:pPr>
        <w:jc w:val="both"/>
        <w:rPr>
          <w:rFonts w:ascii="Arial" w:hAnsi="Arial" w:cs="Arial"/>
        </w:rPr>
      </w:pPr>
      <w:r w:rsidRPr="004627C8">
        <w:rPr>
          <w:rFonts w:ascii="Arial" w:hAnsi="Arial" w:cs="Arial"/>
        </w:rPr>
        <w:t xml:space="preserve">Cuando una persona servidora considere que hay actuaciones que sugieran acoso laboral en su despacho u oficina, sin que medie una denuncia formal, puede acudir a la Unidad </w:t>
      </w:r>
      <w:proofErr w:type="gramStart"/>
      <w:r w:rsidRPr="004627C8">
        <w:rPr>
          <w:rFonts w:ascii="Arial" w:hAnsi="Arial" w:cs="Arial"/>
        </w:rPr>
        <w:t>de  Atención</w:t>
      </w:r>
      <w:proofErr w:type="gramEnd"/>
      <w:r w:rsidRPr="004627C8">
        <w:rPr>
          <w:rFonts w:ascii="Arial" w:hAnsi="Arial" w:cs="Arial"/>
        </w:rPr>
        <w:t xml:space="preserve"> Psicosocial de los Servicios de Salud,  al Área de Ambiente Laboral del Departamento  de Personal o a las instancias competentes  según el ámbito institucional, con el fin  de  recibir asesoría y/o atención por parte de sus  profesionales.</w:t>
      </w:r>
    </w:p>
    <w:p w14:paraId="6868373E" w14:textId="77777777" w:rsidR="0057096E" w:rsidRPr="004627C8" w:rsidRDefault="0057096E" w:rsidP="0057096E">
      <w:pPr>
        <w:jc w:val="both"/>
        <w:rPr>
          <w:rFonts w:ascii="Arial" w:hAnsi="Arial" w:cs="Arial"/>
        </w:rPr>
      </w:pPr>
    </w:p>
    <w:p w14:paraId="011C377E" w14:textId="35287EA8" w:rsidR="0057096E" w:rsidRPr="004627C8" w:rsidRDefault="0057096E" w:rsidP="0057096E">
      <w:pPr>
        <w:jc w:val="both"/>
        <w:rPr>
          <w:rFonts w:ascii="Arial" w:hAnsi="Arial" w:cs="Arial"/>
        </w:rPr>
      </w:pPr>
      <w:r w:rsidRPr="004627C8">
        <w:rPr>
          <w:rFonts w:ascii="Arial" w:hAnsi="Arial" w:cs="Arial"/>
        </w:rPr>
        <w:t>Si desea conocer más acerca de esa asesoría consulte el artículo 6 del Reglamento citado.</w:t>
      </w:r>
    </w:p>
    <w:p w14:paraId="32899AD1" w14:textId="77777777" w:rsidR="0057096E" w:rsidRPr="004627C8" w:rsidRDefault="0057096E" w:rsidP="0057096E">
      <w:pPr>
        <w:jc w:val="both"/>
        <w:rPr>
          <w:rFonts w:ascii="Arial" w:hAnsi="Arial" w:cs="Arial"/>
        </w:rPr>
      </w:pPr>
    </w:p>
    <w:p w14:paraId="640506B0" w14:textId="77777777" w:rsidR="0057096E" w:rsidRDefault="0057096E" w:rsidP="0057096E">
      <w:pPr>
        <w:jc w:val="both"/>
        <w:rPr>
          <w:rFonts w:ascii="Arial" w:hAnsi="Arial" w:cs="Arial"/>
        </w:rPr>
      </w:pPr>
      <w:r>
        <w:rPr>
          <w:rFonts w:ascii="Arial" w:eastAsiaTheme="minorEastAsia" w:hAnsi="Arial" w:cs="Arial"/>
        </w:rPr>
        <w:lastRenderedPageBreak/>
        <w:t>Si desea conocer información</w:t>
      </w:r>
      <w:r w:rsidRPr="00D81A29">
        <w:rPr>
          <w:rFonts w:ascii="Arial" w:eastAsiaTheme="minorEastAsia" w:hAnsi="Arial" w:cs="Arial"/>
        </w:rPr>
        <w:t xml:space="preserve"> complet</w:t>
      </w:r>
      <w:r>
        <w:rPr>
          <w:rFonts w:ascii="Arial" w:eastAsiaTheme="minorEastAsia" w:hAnsi="Arial" w:cs="Arial"/>
        </w:rPr>
        <w:t>a acerca de este tema,</w:t>
      </w:r>
      <w:r w:rsidRPr="00D81A29">
        <w:rPr>
          <w:rFonts w:ascii="Arial" w:eastAsiaTheme="minorEastAsia" w:hAnsi="Arial" w:cs="Arial"/>
        </w:rPr>
        <w:t xml:space="preserve"> </w:t>
      </w:r>
      <w:r>
        <w:rPr>
          <w:rFonts w:ascii="Arial" w:eastAsiaTheme="minorEastAsia" w:hAnsi="Arial" w:cs="Arial"/>
        </w:rPr>
        <w:t>haga</w:t>
      </w:r>
      <w:r w:rsidRPr="00D81A29">
        <w:rPr>
          <w:rFonts w:ascii="Arial" w:eastAsiaTheme="minorEastAsia" w:hAnsi="Arial" w:cs="Arial"/>
        </w:rPr>
        <w:t xml:space="preserve"> clic al siguiente enlace:</w:t>
      </w:r>
    </w:p>
    <w:p w14:paraId="2FDE6D36" w14:textId="77777777" w:rsidR="0057096E" w:rsidRDefault="00217E94" w:rsidP="0057096E">
      <w:pPr>
        <w:jc w:val="both"/>
        <w:rPr>
          <w:rFonts w:ascii="Arial" w:hAnsi="Arial" w:cs="Arial"/>
        </w:rPr>
      </w:pPr>
      <w:hyperlink r:id="rId28" w:history="1">
        <w:r w:rsidR="0057096E" w:rsidRPr="00244CEE">
          <w:rPr>
            <w:rStyle w:val="Hipervnculo"/>
            <w:rFonts w:ascii="Arial" w:hAnsi="Arial" w:cs="Arial"/>
          </w:rPr>
          <w:t>https://ghambientelaboral.poder-judicial.go.cr/index.php/documentos</w:t>
        </w:r>
      </w:hyperlink>
    </w:p>
    <w:p w14:paraId="0310758E" w14:textId="77777777" w:rsidR="0057096E" w:rsidRDefault="0057096E" w:rsidP="0057096E">
      <w:pPr>
        <w:jc w:val="both"/>
        <w:rPr>
          <w:rFonts w:ascii="Arial" w:hAnsi="Arial" w:cs="Arial"/>
        </w:rPr>
      </w:pPr>
    </w:p>
    <w:p w14:paraId="297A8042" w14:textId="77777777" w:rsidR="0057096E" w:rsidRPr="004128AC" w:rsidRDefault="0057096E" w:rsidP="0057096E">
      <w:pPr>
        <w:jc w:val="both"/>
        <w:rPr>
          <w:rFonts w:ascii="Arial" w:hAnsi="Arial" w:cs="Arial"/>
        </w:rPr>
      </w:pPr>
      <w:r w:rsidRPr="004128AC">
        <w:rPr>
          <w:rFonts w:ascii="Arial" w:hAnsi="Arial" w:cs="Arial"/>
        </w:rPr>
        <w:t xml:space="preserve">Si desea </w:t>
      </w:r>
      <w:proofErr w:type="gramStart"/>
      <w:r w:rsidRPr="004128AC">
        <w:rPr>
          <w:rFonts w:ascii="Arial" w:hAnsi="Arial" w:cs="Arial"/>
        </w:rPr>
        <w:t>mayor información</w:t>
      </w:r>
      <w:proofErr w:type="gramEnd"/>
      <w:r w:rsidRPr="004128AC">
        <w:rPr>
          <w:rFonts w:ascii="Arial" w:hAnsi="Arial" w:cs="Arial"/>
        </w:rPr>
        <w:t xml:space="preserve"> de este tema o tiene alguna consulta</w:t>
      </w:r>
    </w:p>
    <w:p w14:paraId="5B973C3E" w14:textId="77777777" w:rsidR="0057096E" w:rsidRDefault="0057096E" w:rsidP="0057096E">
      <w:pPr>
        <w:rPr>
          <w:rFonts w:ascii="Arial" w:hAnsi="Arial" w:cs="Arial"/>
        </w:rPr>
      </w:pPr>
      <w:r w:rsidRPr="004128AC">
        <w:rPr>
          <w:rFonts w:ascii="Arial" w:hAnsi="Arial" w:cs="Arial"/>
        </w:rPr>
        <w:t>Comuníquese al correo electrónico: </w:t>
      </w:r>
      <w:hyperlink r:id="rId29" w:history="1">
        <w:r w:rsidRPr="004128AC">
          <w:rPr>
            <w:rStyle w:val="Hipervnculo"/>
            <w:rFonts w:ascii="Arial" w:hAnsi="Arial" w:cs="Arial"/>
          </w:rPr>
          <w:t>ambientelaboral@poderjudicial.go.cr</w:t>
        </w:r>
      </w:hyperlink>
      <w:r w:rsidRPr="004128AC">
        <w:rPr>
          <w:rFonts w:ascii="Arial" w:hAnsi="Arial" w:cs="Arial"/>
        </w:rPr>
        <w:t xml:space="preserve"> o llame a los números telefónicos: </w:t>
      </w:r>
      <w:r w:rsidRPr="00D81A29">
        <w:rPr>
          <w:rFonts w:ascii="Arial" w:hAnsi="Arial" w:cs="Arial"/>
        </w:rPr>
        <w:t>22953381 / 22953614 o extensiones internas 013381 / 013614</w:t>
      </w:r>
    </w:p>
    <w:p w14:paraId="53EF0651" w14:textId="77777777" w:rsidR="0057096E" w:rsidRPr="00D81A29" w:rsidRDefault="0057096E" w:rsidP="0057096E">
      <w:pPr>
        <w:rPr>
          <w:rFonts w:ascii="Arial" w:hAnsi="Arial" w:cs="Arial"/>
        </w:rPr>
      </w:pPr>
    </w:p>
    <w:p w14:paraId="13D22B91" w14:textId="77777777" w:rsidR="0057096E" w:rsidRPr="004128AC" w:rsidRDefault="0057096E" w:rsidP="0057096E">
      <w:pPr>
        <w:rPr>
          <w:rFonts w:ascii="Arial" w:hAnsi="Arial" w:cs="Arial"/>
        </w:rPr>
      </w:pPr>
      <w:r w:rsidRPr="004128AC">
        <w:rPr>
          <w:rFonts w:ascii="Arial" w:hAnsi="Arial" w:cs="Arial"/>
        </w:rPr>
        <w:t>Poder judicial</w:t>
      </w:r>
    </w:p>
    <w:p w14:paraId="00DE20DD" w14:textId="77777777" w:rsidR="0057096E" w:rsidRPr="004128AC" w:rsidRDefault="0057096E" w:rsidP="0057096E">
      <w:pPr>
        <w:rPr>
          <w:rFonts w:ascii="Arial" w:hAnsi="Arial" w:cs="Arial"/>
        </w:rPr>
      </w:pPr>
      <w:r w:rsidRPr="004128AC">
        <w:rPr>
          <w:rFonts w:ascii="Arial" w:hAnsi="Arial" w:cs="Arial"/>
        </w:rPr>
        <w:t>Dirección de Gestión Humana</w:t>
      </w:r>
    </w:p>
    <w:p w14:paraId="649F60D3" w14:textId="77777777" w:rsidR="0057096E" w:rsidRDefault="0057096E" w:rsidP="0057096E">
      <w:pPr>
        <w:rPr>
          <w:rFonts w:ascii="Arial" w:hAnsi="Arial" w:cs="Arial"/>
        </w:rPr>
      </w:pPr>
      <w:r w:rsidRPr="004128AC">
        <w:rPr>
          <w:rFonts w:ascii="Arial" w:hAnsi="Arial" w:cs="Arial"/>
        </w:rPr>
        <w:t>Ambiente Laboral</w:t>
      </w:r>
    </w:p>
    <w:p w14:paraId="515274BD" w14:textId="77777777" w:rsidR="0057096E" w:rsidRDefault="0057096E" w:rsidP="0057096E">
      <w:pPr>
        <w:rPr>
          <w:rFonts w:ascii="Arial" w:hAnsi="Arial" w:cs="Arial"/>
        </w:rPr>
      </w:pPr>
    </w:p>
    <w:p w14:paraId="63556627" w14:textId="77777777" w:rsidR="0057096E" w:rsidRDefault="0057096E" w:rsidP="0057096E">
      <w:pPr>
        <w:rPr>
          <w:rFonts w:ascii="Arial" w:hAnsi="Arial" w:cs="Arial"/>
        </w:rPr>
      </w:pPr>
    </w:p>
    <w:p w14:paraId="5E3CCACC" w14:textId="77777777" w:rsidR="0057096E" w:rsidRPr="008122B3" w:rsidRDefault="0057096E" w:rsidP="0057096E">
      <w:pPr>
        <w:rPr>
          <w:rFonts w:ascii="Arial" w:hAnsi="Arial" w:cs="Arial"/>
        </w:rPr>
      </w:pPr>
    </w:p>
    <w:p w14:paraId="5D3CCBC6" w14:textId="77777777" w:rsidR="0057096E" w:rsidRDefault="0057096E" w:rsidP="0057096E"/>
    <w:p w14:paraId="7BDA5501" w14:textId="77777777" w:rsidR="00FB3A50" w:rsidRDefault="00FB3A50"/>
    <w:sectPr w:rsidR="00FB3A5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332AB"/>
    <w:multiLevelType w:val="hybridMultilevel"/>
    <w:tmpl w:val="F020866A"/>
    <w:lvl w:ilvl="0" w:tplc="038E9AAE">
      <w:start w:val="1"/>
      <w:numFmt w:val="bullet"/>
      <w:lvlText w:val="•"/>
      <w:lvlJc w:val="left"/>
      <w:pPr>
        <w:tabs>
          <w:tab w:val="num" w:pos="720"/>
        </w:tabs>
        <w:ind w:left="720" w:hanging="360"/>
      </w:pPr>
      <w:rPr>
        <w:rFonts w:ascii="Arial" w:hAnsi="Arial" w:hint="default"/>
      </w:rPr>
    </w:lvl>
    <w:lvl w:ilvl="1" w:tplc="AD80A3AE" w:tentative="1">
      <w:start w:val="1"/>
      <w:numFmt w:val="bullet"/>
      <w:lvlText w:val="•"/>
      <w:lvlJc w:val="left"/>
      <w:pPr>
        <w:tabs>
          <w:tab w:val="num" w:pos="1440"/>
        </w:tabs>
        <w:ind w:left="1440" w:hanging="360"/>
      </w:pPr>
      <w:rPr>
        <w:rFonts w:ascii="Arial" w:hAnsi="Arial" w:hint="default"/>
      </w:rPr>
    </w:lvl>
    <w:lvl w:ilvl="2" w:tplc="F40E7218" w:tentative="1">
      <w:start w:val="1"/>
      <w:numFmt w:val="bullet"/>
      <w:lvlText w:val="•"/>
      <w:lvlJc w:val="left"/>
      <w:pPr>
        <w:tabs>
          <w:tab w:val="num" w:pos="2160"/>
        </w:tabs>
        <w:ind w:left="2160" w:hanging="360"/>
      </w:pPr>
      <w:rPr>
        <w:rFonts w:ascii="Arial" w:hAnsi="Arial" w:hint="default"/>
      </w:rPr>
    </w:lvl>
    <w:lvl w:ilvl="3" w:tplc="99AA742A" w:tentative="1">
      <w:start w:val="1"/>
      <w:numFmt w:val="bullet"/>
      <w:lvlText w:val="•"/>
      <w:lvlJc w:val="left"/>
      <w:pPr>
        <w:tabs>
          <w:tab w:val="num" w:pos="2880"/>
        </w:tabs>
        <w:ind w:left="2880" w:hanging="360"/>
      </w:pPr>
      <w:rPr>
        <w:rFonts w:ascii="Arial" w:hAnsi="Arial" w:hint="default"/>
      </w:rPr>
    </w:lvl>
    <w:lvl w:ilvl="4" w:tplc="E7624B84" w:tentative="1">
      <w:start w:val="1"/>
      <w:numFmt w:val="bullet"/>
      <w:lvlText w:val="•"/>
      <w:lvlJc w:val="left"/>
      <w:pPr>
        <w:tabs>
          <w:tab w:val="num" w:pos="3600"/>
        </w:tabs>
        <w:ind w:left="3600" w:hanging="360"/>
      </w:pPr>
      <w:rPr>
        <w:rFonts w:ascii="Arial" w:hAnsi="Arial" w:hint="default"/>
      </w:rPr>
    </w:lvl>
    <w:lvl w:ilvl="5" w:tplc="86FAC88C" w:tentative="1">
      <w:start w:val="1"/>
      <w:numFmt w:val="bullet"/>
      <w:lvlText w:val="•"/>
      <w:lvlJc w:val="left"/>
      <w:pPr>
        <w:tabs>
          <w:tab w:val="num" w:pos="4320"/>
        </w:tabs>
        <w:ind w:left="4320" w:hanging="360"/>
      </w:pPr>
      <w:rPr>
        <w:rFonts w:ascii="Arial" w:hAnsi="Arial" w:hint="default"/>
      </w:rPr>
    </w:lvl>
    <w:lvl w:ilvl="6" w:tplc="6170889C" w:tentative="1">
      <w:start w:val="1"/>
      <w:numFmt w:val="bullet"/>
      <w:lvlText w:val="•"/>
      <w:lvlJc w:val="left"/>
      <w:pPr>
        <w:tabs>
          <w:tab w:val="num" w:pos="5040"/>
        </w:tabs>
        <w:ind w:left="5040" w:hanging="360"/>
      </w:pPr>
      <w:rPr>
        <w:rFonts w:ascii="Arial" w:hAnsi="Arial" w:hint="default"/>
      </w:rPr>
    </w:lvl>
    <w:lvl w:ilvl="7" w:tplc="5C8E4326" w:tentative="1">
      <w:start w:val="1"/>
      <w:numFmt w:val="bullet"/>
      <w:lvlText w:val="•"/>
      <w:lvlJc w:val="left"/>
      <w:pPr>
        <w:tabs>
          <w:tab w:val="num" w:pos="5760"/>
        </w:tabs>
        <w:ind w:left="5760" w:hanging="360"/>
      </w:pPr>
      <w:rPr>
        <w:rFonts w:ascii="Arial" w:hAnsi="Arial" w:hint="default"/>
      </w:rPr>
    </w:lvl>
    <w:lvl w:ilvl="8" w:tplc="9EFE08B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D75948"/>
    <w:multiLevelType w:val="hybridMultilevel"/>
    <w:tmpl w:val="BFFEEF50"/>
    <w:lvl w:ilvl="0" w:tplc="8D3E0D2C">
      <w:start w:val="1"/>
      <w:numFmt w:val="bullet"/>
      <w:lvlText w:val="•"/>
      <w:lvlJc w:val="left"/>
      <w:pPr>
        <w:tabs>
          <w:tab w:val="num" w:pos="720"/>
        </w:tabs>
        <w:ind w:left="720" w:hanging="360"/>
      </w:pPr>
      <w:rPr>
        <w:rFonts w:ascii="Arial" w:hAnsi="Arial" w:hint="default"/>
      </w:rPr>
    </w:lvl>
    <w:lvl w:ilvl="1" w:tplc="D5B05AD2" w:tentative="1">
      <w:start w:val="1"/>
      <w:numFmt w:val="bullet"/>
      <w:lvlText w:val="•"/>
      <w:lvlJc w:val="left"/>
      <w:pPr>
        <w:tabs>
          <w:tab w:val="num" w:pos="1440"/>
        </w:tabs>
        <w:ind w:left="1440" w:hanging="360"/>
      </w:pPr>
      <w:rPr>
        <w:rFonts w:ascii="Arial" w:hAnsi="Arial" w:hint="default"/>
      </w:rPr>
    </w:lvl>
    <w:lvl w:ilvl="2" w:tplc="AD6EFBAA" w:tentative="1">
      <w:start w:val="1"/>
      <w:numFmt w:val="bullet"/>
      <w:lvlText w:val="•"/>
      <w:lvlJc w:val="left"/>
      <w:pPr>
        <w:tabs>
          <w:tab w:val="num" w:pos="2160"/>
        </w:tabs>
        <w:ind w:left="2160" w:hanging="360"/>
      </w:pPr>
      <w:rPr>
        <w:rFonts w:ascii="Arial" w:hAnsi="Arial" w:hint="default"/>
      </w:rPr>
    </w:lvl>
    <w:lvl w:ilvl="3" w:tplc="54FE2EDC" w:tentative="1">
      <w:start w:val="1"/>
      <w:numFmt w:val="bullet"/>
      <w:lvlText w:val="•"/>
      <w:lvlJc w:val="left"/>
      <w:pPr>
        <w:tabs>
          <w:tab w:val="num" w:pos="2880"/>
        </w:tabs>
        <w:ind w:left="2880" w:hanging="360"/>
      </w:pPr>
      <w:rPr>
        <w:rFonts w:ascii="Arial" w:hAnsi="Arial" w:hint="default"/>
      </w:rPr>
    </w:lvl>
    <w:lvl w:ilvl="4" w:tplc="2382765C" w:tentative="1">
      <w:start w:val="1"/>
      <w:numFmt w:val="bullet"/>
      <w:lvlText w:val="•"/>
      <w:lvlJc w:val="left"/>
      <w:pPr>
        <w:tabs>
          <w:tab w:val="num" w:pos="3600"/>
        </w:tabs>
        <w:ind w:left="3600" w:hanging="360"/>
      </w:pPr>
      <w:rPr>
        <w:rFonts w:ascii="Arial" w:hAnsi="Arial" w:hint="default"/>
      </w:rPr>
    </w:lvl>
    <w:lvl w:ilvl="5" w:tplc="3C342106" w:tentative="1">
      <w:start w:val="1"/>
      <w:numFmt w:val="bullet"/>
      <w:lvlText w:val="•"/>
      <w:lvlJc w:val="left"/>
      <w:pPr>
        <w:tabs>
          <w:tab w:val="num" w:pos="4320"/>
        </w:tabs>
        <w:ind w:left="4320" w:hanging="360"/>
      </w:pPr>
      <w:rPr>
        <w:rFonts w:ascii="Arial" w:hAnsi="Arial" w:hint="default"/>
      </w:rPr>
    </w:lvl>
    <w:lvl w:ilvl="6" w:tplc="406CFF9A" w:tentative="1">
      <w:start w:val="1"/>
      <w:numFmt w:val="bullet"/>
      <w:lvlText w:val="•"/>
      <w:lvlJc w:val="left"/>
      <w:pPr>
        <w:tabs>
          <w:tab w:val="num" w:pos="5040"/>
        </w:tabs>
        <w:ind w:left="5040" w:hanging="360"/>
      </w:pPr>
      <w:rPr>
        <w:rFonts w:ascii="Arial" w:hAnsi="Arial" w:hint="default"/>
      </w:rPr>
    </w:lvl>
    <w:lvl w:ilvl="7" w:tplc="4AB2E018" w:tentative="1">
      <w:start w:val="1"/>
      <w:numFmt w:val="bullet"/>
      <w:lvlText w:val="•"/>
      <w:lvlJc w:val="left"/>
      <w:pPr>
        <w:tabs>
          <w:tab w:val="num" w:pos="5760"/>
        </w:tabs>
        <w:ind w:left="5760" w:hanging="360"/>
      </w:pPr>
      <w:rPr>
        <w:rFonts w:ascii="Arial" w:hAnsi="Arial" w:hint="default"/>
      </w:rPr>
    </w:lvl>
    <w:lvl w:ilvl="8" w:tplc="84923D2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35519D8"/>
    <w:multiLevelType w:val="hybridMultilevel"/>
    <w:tmpl w:val="2F9CF792"/>
    <w:lvl w:ilvl="0" w:tplc="040A000F">
      <w:start w:val="1"/>
      <w:numFmt w:val="decimal"/>
      <w:lvlText w:val="%1."/>
      <w:lvlJc w:val="left"/>
      <w:pPr>
        <w:ind w:left="720" w:hanging="360"/>
      </w:pPr>
      <w:rPr>
        <w:rFonts w:hint="default"/>
      </w:rPr>
    </w:lvl>
    <w:lvl w:ilvl="1" w:tplc="9574241A" w:tentative="1">
      <w:start w:val="1"/>
      <w:numFmt w:val="bullet"/>
      <w:lvlText w:val="•"/>
      <w:lvlJc w:val="left"/>
      <w:pPr>
        <w:tabs>
          <w:tab w:val="num" w:pos="1440"/>
        </w:tabs>
        <w:ind w:left="1440" w:hanging="360"/>
      </w:pPr>
      <w:rPr>
        <w:rFonts w:ascii="Arial" w:hAnsi="Arial" w:hint="default"/>
      </w:rPr>
    </w:lvl>
    <w:lvl w:ilvl="2" w:tplc="55E0FBD6" w:tentative="1">
      <w:start w:val="1"/>
      <w:numFmt w:val="bullet"/>
      <w:lvlText w:val="•"/>
      <w:lvlJc w:val="left"/>
      <w:pPr>
        <w:tabs>
          <w:tab w:val="num" w:pos="2160"/>
        </w:tabs>
        <w:ind w:left="2160" w:hanging="360"/>
      </w:pPr>
      <w:rPr>
        <w:rFonts w:ascii="Arial" w:hAnsi="Arial" w:hint="default"/>
      </w:rPr>
    </w:lvl>
    <w:lvl w:ilvl="3" w:tplc="CD7E074A" w:tentative="1">
      <w:start w:val="1"/>
      <w:numFmt w:val="bullet"/>
      <w:lvlText w:val="•"/>
      <w:lvlJc w:val="left"/>
      <w:pPr>
        <w:tabs>
          <w:tab w:val="num" w:pos="2880"/>
        </w:tabs>
        <w:ind w:left="2880" w:hanging="360"/>
      </w:pPr>
      <w:rPr>
        <w:rFonts w:ascii="Arial" w:hAnsi="Arial" w:hint="default"/>
      </w:rPr>
    </w:lvl>
    <w:lvl w:ilvl="4" w:tplc="1620170C" w:tentative="1">
      <w:start w:val="1"/>
      <w:numFmt w:val="bullet"/>
      <w:lvlText w:val="•"/>
      <w:lvlJc w:val="left"/>
      <w:pPr>
        <w:tabs>
          <w:tab w:val="num" w:pos="3600"/>
        </w:tabs>
        <w:ind w:left="3600" w:hanging="360"/>
      </w:pPr>
      <w:rPr>
        <w:rFonts w:ascii="Arial" w:hAnsi="Arial" w:hint="default"/>
      </w:rPr>
    </w:lvl>
    <w:lvl w:ilvl="5" w:tplc="68B2F88E" w:tentative="1">
      <w:start w:val="1"/>
      <w:numFmt w:val="bullet"/>
      <w:lvlText w:val="•"/>
      <w:lvlJc w:val="left"/>
      <w:pPr>
        <w:tabs>
          <w:tab w:val="num" w:pos="4320"/>
        </w:tabs>
        <w:ind w:left="4320" w:hanging="360"/>
      </w:pPr>
      <w:rPr>
        <w:rFonts w:ascii="Arial" w:hAnsi="Arial" w:hint="default"/>
      </w:rPr>
    </w:lvl>
    <w:lvl w:ilvl="6" w:tplc="F6163CD6" w:tentative="1">
      <w:start w:val="1"/>
      <w:numFmt w:val="bullet"/>
      <w:lvlText w:val="•"/>
      <w:lvlJc w:val="left"/>
      <w:pPr>
        <w:tabs>
          <w:tab w:val="num" w:pos="5040"/>
        </w:tabs>
        <w:ind w:left="5040" w:hanging="360"/>
      </w:pPr>
      <w:rPr>
        <w:rFonts w:ascii="Arial" w:hAnsi="Arial" w:hint="default"/>
      </w:rPr>
    </w:lvl>
    <w:lvl w:ilvl="7" w:tplc="41907DFC" w:tentative="1">
      <w:start w:val="1"/>
      <w:numFmt w:val="bullet"/>
      <w:lvlText w:val="•"/>
      <w:lvlJc w:val="left"/>
      <w:pPr>
        <w:tabs>
          <w:tab w:val="num" w:pos="5760"/>
        </w:tabs>
        <w:ind w:left="5760" w:hanging="360"/>
      </w:pPr>
      <w:rPr>
        <w:rFonts w:ascii="Arial" w:hAnsi="Arial" w:hint="default"/>
      </w:rPr>
    </w:lvl>
    <w:lvl w:ilvl="8" w:tplc="B588C97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BB67BB9"/>
    <w:multiLevelType w:val="hybridMultilevel"/>
    <w:tmpl w:val="7344596E"/>
    <w:lvl w:ilvl="0" w:tplc="390E2CE0">
      <w:start w:val="1"/>
      <w:numFmt w:val="bullet"/>
      <w:lvlText w:val="•"/>
      <w:lvlJc w:val="left"/>
      <w:pPr>
        <w:tabs>
          <w:tab w:val="num" w:pos="720"/>
        </w:tabs>
        <w:ind w:left="720" w:hanging="360"/>
      </w:pPr>
      <w:rPr>
        <w:rFonts w:ascii="Arial" w:hAnsi="Arial" w:hint="default"/>
      </w:rPr>
    </w:lvl>
    <w:lvl w:ilvl="1" w:tplc="F786627A" w:tentative="1">
      <w:start w:val="1"/>
      <w:numFmt w:val="bullet"/>
      <w:lvlText w:val="•"/>
      <w:lvlJc w:val="left"/>
      <w:pPr>
        <w:tabs>
          <w:tab w:val="num" w:pos="1440"/>
        </w:tabs>
        <w:ind w:left="1440" w:hanging="360"/>
      </w:pPr>
      <w:rPr>
        <w:rFonts w:ascii="Arial" w:hAnsi="Arial" w:hint="default"/>
      </w:rPr>
    </w:lvl>
    <w:lvl w:ilvl="2" w:tplc="7DD25C42" w:tentative="1">
      <w:start w:val="1"/>
      <w:numFmt w:val="bullet"/>
      <w:lvlText w:val="•"/>
      <w:lvlJc w:val="left"/>
      <w:pPr>
        <w:tabs>
          <w:tab w:val="num" w:pos="2160"/>
        </w:tabs>
        <w:ind w:left="2160" w:hanging="360"/>
      </w:pPr>
      <w:rPr>
        <w:rFonts w:ascii="Arial" w:hAnsi="Arial" w:hint="default"/>
      </w:rPr>
    </w:lvl>
    <w:lvl w:ilvl="3" w:tplc="A27E3AC0" w:tentative="1">
      <w:start w:val="1"/>
      <w:numFmt w:val="bullet"/>
      <w:lvlText w:val="•"/>
      <w:lvlJc w:val="left"/>
      <w:pPr>
        <w:tabs>
          <w:tab w:val="num" w:pos="2880"/>
        </w:tabs>
        <w:ind w:left="2880" w:hanging="360"/>
      </w:pPr>
      <w:rPr>
        <w:rFonts w:ascii="Arial" w:hAnsi="Arial" w:hint="default"/>
      </w:rPr>
    </w:lvl>
    <w:lvl w:ilvl="4" w:tplc="233871E2" w:tentative="1">
      <w:start w:val="1"/>
      <w:numFmt w:val="bullet"/>
      <w:lvlText w:val="•"/>
      <w:lvlJc w:val="left"/>
      <w:pPr>
        <w:tabs>
          <w:tab w:val="num" w:pos="3600"/>
        </w:tabs>
        <w:ind w:left="3600" w:hanging="360"/>
      </w:pPr>
      <w:rPr>
        <w:rFonts w:ascii="Arial" w:hAnsi="Arial" w:hint="default"/>
      </w:rPr>
    </w:lvl>
    <w:lvl w:ilvl="5" w:tplc="5D7E315A" w:tentative="1">
      <w:start w:val="1"/>
      <w:numFmt w:val="bullet"/>
      <w:lvlText w:val="•"/>
      <w:lvlJc w:val="left"/>
      <w:pPr>
        <w:tabs>
          <w:tab w:val="num" w:pos="4320"/>
        </w:tabs>
        <w:ind w:left="4320" w:hanging="360"/>
      </w:pPr>
      <w:rPr>
        <w:rFonts w:ascii="Arial" w:hAnsi="Arial" w:hint="default"/>
      </w:rPr>
    </w:lvl>
    <w:lvl w:ilvl="6" w:tplc="A9BACC82" w:tentative="1">
      <w:start w:val="1"/>
      <w:numFmt w:val="bullet"/>
      <w:lvlText w:val="•"/>
      <w:lvlJc w:val="left"/>
      <w:pPr>
        <w:tabs>
          <w:tab w:val="num" w:pos="5040"/>
        </w:tabs>
        <w:ind w:left="5040" w:hanging="360"/>
      </w:pPr>
      <w:rPr>
        <w:rFonts w:ascii="Arial" w:hAnsi="Arial" w:hint="default"/>
      </w:rPr>
    </w:lvl>
    <w:lvl w:ilvl="7" w:tplc="354648CE" w:tentative="1">
      <w:start w:val="1"/>
      <w:numFmt w:val="bullet"/>
      <w:lvlText w:val="•"/>
      <w:lvlJc w:val="left"/>
      <w:pPr>
        <w:tabs>
          <w:tab w:val="num" w:pos="5760"/>
        </w:tabs>
        <w:ind w:left="5760" w:hanging="360"/>
      </w:pPr>
      <w:rPr>
        <w:rFonts w:ascii="Arial" w:hAnsi="Arial" w:hint="default"/>
      </w:rPr>
    </w:lvl>
    <w:lvl w:ilvl="8" w:tplc="91469C4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D251AF9"/>
    <w:multiLevelType w:val="hybridMultilevel"/>
    <w:tmpl w:val="13C4A774"/>
    <w:lvl w:ilvl="0" w:tplc="8CEA7262">
      <w:start w:val="1"/>
      <w:numFmt w:val="bullet"/>
      <w:lvlText w:val="•"/>
      <w:lvlJc w:val="left"/>
      <w:pPr>
        <w:tabs>
          <w:tab w:val="num" w:pos="720"/>
        </w:tabs>
        <w:ind w:left="720" w:hanging="360"/>
      </w:pPr>
      <w:rPr>
        <w:rFonts w:ascii="Arial" w:hAnsi="Arial" w:hint="default"/>
      </w:rPr>
    </w:lvl>
    <w:lvl w:ilvl="1" w:tplc="A1AE409C" w:tentative="1">
      <w:start w:val="1"/>
      <w:numFmt w:val="bullet"/>
      <w:lvlText w:val="•"/>
      <w:lvlJc w:val="left"/>
      <w:pPr>
        <w:tabs>
          <w:tab w:val="num" w:pos="1440"/>
        </w:tabs>
        <w:ind w:left="1440" w:hanging="360"/>
      </w:pPr>
      <w:rPr>
        <w:rFonts w:ascii="Arial" w:hAnsi="Arial" w:hint="default"/>
      </w:rPr>
    </w:lvl>
    <w:lvl w:ilvl="2" w:tplc="2C88A314" w:tentative="1">
      <w:start w:val="1"/>
      <w:numFmt w:val="bullet"/>
      <w:lvlText w:val="•"/>
      <w:lvlJc w:val="left"/>
      <w:pPr>
        <w:tabs>
          <w:tab w:val="num" w:pos="2160"/>
        </w:tabs>
        <w:ind w:left="2160" w:hanging="360"/>
      </w:pPr>
      <w:rPr>
        <w:rFonts w:ascii="Arial" w:hAnsi="Arial" w:hint="default"/>
      </w:rPr>
    </w:lvl>
    <w:lvl w:ilvl="3" w:tplc="B06815EA" w:tentative="1">
      <w:start w:val="1"/>
      <w:numFmt w:val="bullet"/>
      <w:lvlText w:val="•"/>
      <w:lvlJc w:val="left"/>
      <w:pPr>
        <w:tabs>
          <w:tab w:val="num" w:pos="2880"/>
        </w:tabs>
        <w:ind w:left="2880" w:hanging="360"/>
      </w:pPr>
      <w:rPr>
        <w:rFonts w:ascii="Arial" w:hAnsi="Arial" w:hint="default"/>
      </w:rPr>
    </w:lvl>
    <w:lvl w:ilvl="4" w:tplc="0FF44124" w:tentative="1">
      <w:start w:val="1"/>
      <w:numFmt w:val="bullet"/>
      <w:lvlText w:val="•"/>
      <w:lvlJc w:val="left"/>
      <w:pPr>
        <w:tabs>
          <w:tab w:val="num" w:pos="3600"/>
        </w:tabs>
        <w:ind w:left="3600" w:hanging="360"/>
      </w:pPr>
      <w:rPr>
        <w:rFonts w:ascii="Arial" w:hAnsi="Arial" w:hint="default"/>
      </w:rPr>
    </w:lvl>
    <w:lvl w:ilvl="5" w:tplc="97B47974" w:tentative="1">
      <w:start w:val="1"/>
      <w:numFmt w:val="bullet"/>
      <w:lvlText w:val="•"/>
      <w:lvlJc w:val="left"/>
      <w:pPr>
        <w:tabs>
          <w:tab w:val="num" w:pos="4320"/>
        </w:tabs>
        <w:ind w:left="4320" w:hanging="360"/>
      </w:pPr>
      <w:rPr>
        <w:rFonts w:ascii="Arial" w:hAnsi="Arial" w:hint="default"/>
      </w:rPr>
    </w:lvl>
    <w:lvl w:ilvl="6" w:tplc="B35C8876" w:tentative="1">
      <w:start w:val="1"/>
      <w:numFmt w:val="bullet"/>
      <w:lvlText w:val="•"/>
      <w:lvlJc w:val="left"/>
      <w:pPr>
        <w:tabs>
          <w:tab w:val="num" w:pos="5040"/>
        </w:tabs>
        <w:ind w:left="5040" w:hanging="360"/>
      </w:pPr>
      <w:rPr>
        <w:rFonts w:ascii="Arial" w:hAnsi="Arial" w:hint="default"/>
      </w:rPr>
    </w:lvl>
    <w:lvl w:ilvl="7" w:tplc="BAF2763E" w:tentative="1">
      <w:start w:val="1"/>
      <w:numFmt w:val="bullet"/>
      <w:lvlText w:val="•"/>
      <w:lvlJc w:val="left"/>
      <w:pPr>
        <w:tabs>
          <w:tab w:val="num" w:pos="5760"/>
        </w:tabs>
        <w:ind w:left="5760" w:hanging="360"/>
      </w:pPr>
      <w:rPr>
        <w:rFonts w:ascii="Arial" w:hAnsi="Arial" w:hint="default"/>
      </w:rPr>
    </w:lvl>
    <w:lvl w:ilvl="8" w:tplc="AC44434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5701519"/>
    <w:multiLevelType w:val="hybridMultilevel"/>
    <w:tmpl w:val="34C4B398"/>
    <w:lvl w:ilvl="0" w:tplc="44B07B0A">
      <w:start w:val="1"/>
      <w:numFmt w:val="decimal"/>
      <w:lvlText w:val="%1."/>
      <w:lvlJc w:val="left"/>
      <w:pPr>
        <w:tabs>
          <w:tab w:val="num" w:pos="720"/>
        </w:tabs>
        <w:ind w:left="720" w:hanging="360"/>
      </w:pPr>
    </w:lvl>
    <w:lvl w:ilvl="1" w:tplc="C7520A5E" w:tentative="1">
      <w:start w:val="1"/>
      <w:numFmt w:val="decimal"/>
      <w:lvlText w:val="%2."/>
      <w:lvlJc w:val="left"/>
      <w:pPr>
        <w:tabs>
          <w:tab w:val="num" w:pos="1440"/>
        </w:tabs>
        <w:ind w:left="1440" w:hanging="360"/>
      </w:pPr>
    </w:lvl>
    <w:lvl w:ilvl="2" w:tplc="2F74FC7C" w:tentative="1">
      <w:start w:val="1"/>
      <w:numFmt w:val="decimal"/>
      <w:lvlText w:val="%3."/>
      <w:lvlJc w:val="left"/>
      <w:pPr>
        <w:tabs>
          <w:tab w:val="num" w:pos="2160"/>
        </w:tabs>
        <w:ind w:left="2160" w:hanging="360"/>
      </w:pPr>
    </w:lvl>
    <w:lvl w:ilvl="3" w:tplc="C0E21FB0" w:tentative="1">
      <w:start w:val="1"/>
      <w:numFmt w:val="decimal"/>
      <w:lvlText w:val="%4."/>
      <w:lvlJc w:val="left"/>
      <w:pPr>
        <w:tabs>
          <w:tab w:val="num" w:pos="2880"/>
        </w:tabs>
        <w:ind w:left="2880" w:hanging="360"/>
      </w:pPr>
    </w:lvl>
    <w:lvl w:ilvl="4" w:tplc="15FCCE6E" w:tentative="1">
      <w:start w:val="1"/>
      <w:numFmt w:val="decimal"/>
      <w:lvlText w:val="%5."/>
      <w:lvlJc w:val="left"/>
      <w:pPr>
        <w:tabs>
          <w:tab w:val="num" w:pos="3600"/>
        </w:tabs>
        <w:ind w:left="3600" w:hanging="360"/>
      </w:pPr>
    </w:lvl>
    <w:lvl w:ilvl="5" w:tplc="018A797A" w:tentative="1">
      <w:start w:val="1"/>
      <w:numFmt w:val="decimal"/>
      <w:lvlText w:val="%6."/>
      <w:lvlJc w:val="left"/>
      <w:pPr>
        <w:tabs>
          <w:tab w:val="num" w:pos="4320"/>
        </w:tabs>
        <w:ind w:left="4320" w:hanging="360"/>
      </w:pPr>
    </w:lvl>
    <w:lvl w:ilvl="6" w:tplc="D11E1A0C" w:tentative="1">
      <w:start w:val="1"/>
      <w:numFmt w:val="decimal"/>
      <w:lvlText w:val="%7."/>
      <w:lvlJc w:val="left"/>
      <w:pPr>
        <w:tabs>
          <w:tab w:val="num" w:pos="5040"/>
        </w:tabs>
        <w:ind w:left="5040" w:hanging="360"/>
      </w:pPr>
    </w:lvl>
    <w:lvl w:ilvl="7" w:tplc="855C8744" w:tentative="1">
      <w:start w:val="1"/>
      <w:numFmt w:val="decimal"/>
      <w:lvlText w:val="%8."/>
      <w:lvlJc w:val="left"/>
      <w:pPr>
        <w:tabs>
          <w:tab w:val="num" w:pos="5760"/>
        </w:tabs>
        <w:ind w:left="5760" w:hanging="360"/>
      </w:pPr>
    </w:lvl>
    <w:lvl w:ilvl="8" w:tplc="D5CC8472" w:tentative="1">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A50"/>
    <w:rsid w:val="00217E94"/>
    <w:rsid w:val="0057096E"/>
    <w:rsid w:val="006651CB"/>
    <w:rsid w:val="00EE4A2A"/>
    <w:rsid w:val="00FB3A5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774A4"/>
  <w15:chartTrackingRefBased/>
  <w15:docId w15:val="{9C7189C5-0A00-44F6-BE8C-DC570EEA7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96E"/>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7096E"/>
    <w:rPr>
      <w:color w:val="0000FF"/>
      <w:u w:val="single"/>
    </w:rPr>
  </w:style>
  <w:style w:type="paragraph" w:styleId="Prrafodelista">
    <w:name w:val="List Paragraph"/>
    <w:basedOn w:val="Normal"/>
    <w:uiPriority w:val="34"/>
    <w:qFormat/>
    <w:rsid w:val="0057096E"/>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hambientelaboral.poder-judicial.go.cr/index.php/documentos" TargetMode="External"/><Relationship Id="rId13" Type="http://schemas.openxmlformats.org/officeDocument/2006/relationships/hyperlink" Target="mailto:ambientelaboral@poderjudicial.go.cr" TargetMode="External"/><Relationship Id="rId18" Type="http://schemas.openxmlformats.org/officeDocument/2006/relationships/hyperlink" Target="https://ghambientelaboral.poder-judicial.go.cr/index.php/documentos" TargetMode="External"/><Relationship Id="rId26" Type="http://schemas.openxmlformats.org/officeDocument/2006/relationships/hyperlink" Target="mailto:ambientelaboral@poderjudicial.go.cr" TargetMode="External"/><Relationship Id="rId3" Type="http://schemas.openxmlformats.org/officeDocument/2006/relationships/settings" Target="settings.xml"/><Relationship Id="rId21" Type="http://schemas.openxmlformats.org/officeDocument/2006/relationships/hyperlink" Target="mailto:ambientelaboral@poderjudicial.go.cr" TargetMode="External"/><Relationship Id="rId7" Type="http://schemas.openxmlformats.org/officeDocument/2006/relationships/hyperlink" Target="mailto:ambientelaboral@poderjudicial.go.cr" TargetMode="External"/><Relationship Id="rId12" Type="http://schemas.openxmlformats.org/officeDocument/2006/relationships/hyperlink" Target="mailto:ambientelaboral@poderjudicial.go.cr" TargetMode="External"/><Relationship Id="rId17" Type="http://schemas.openxmlformats.org/officeDocument/2006/relationships/hyperlink" Target="mailto:ambientelaboral@poderjudicial.go.cr" TargetMode="External"/><Relationship Id="rId25" Type="http://schemas.openxmlformats.org/officeDocument/2006/relationships/hyperlink" Target="https://ghambientelaboral.poder-judicial.go.cr/index.php/documentos" TargetMode="External"/><Relationship Id="rId2" Type="http://schemas.openxmlformats.org/officeDocument/2006/relationships/styles" Target="styles.xml"/><Relationship Id="rId16" Type="http://schemas.openxmlformats.org/officeDocument/2006/relationships/hyperlink" Target="mailto:ambientelaboral@poderjudicial.go.cr" TargetMode="External"/><Relationship Id="rId20" Type="http://schemas.openxmlformats.org/officeDocument/2006/relationships/hyperlink" Target="https://ghambientelaboral.poder-judicial.go.cr/index.php/documentos" TargetMode="External"/><Relationship Id="rId29" Type="http://schemas.openxmlformats.org/officeDocument/2006/relationships/hyperlink" Target="mailto:ambientelaboral@poderjudicial.go.cr" TargetMode="External"/><Relationship Id="rId1" Type="http://schemas.openxmlformats.org/officeDocument/2006/relationships/numbering" Target="numbering.xml"/><Relationship Id="rId6" Type="http://schemas.openxmlformats.org/officeDocument/2006/relationships/hyperlink" Target="mailto:ambientelaboral@poderjudicial.go.cr" TargetMode="External"/><Relationship Id="rId11" Type="http://schemas.openxmlformats.org/officeDocument/2006/relationships/hyperlink" Target="mailto:ambientelaboral@poderjudicial.go.cr" TargetMode="External"/><Relationship Id="rId24" Type="http://schemas.openxmlformats.org/officeDocument/2006/relationships/hyperlink" Target="mailto:ambientelaboral@poderjudicial.go.cr" TargetMode="External"/><Relationship Id="rId5" Type="http://schemas.openxmlformats.org/officeDocument/2006/relationships/hyperlink" Target="https://ghambientelaboral.poder-judicial.go.cr/index.php/documentos" TargetMode="External"/><Relationship Id="rId15" Type="http://schemas.openxmlformats.org/officeDocument/2006/relationships/hyperlink" Target="mailto:ambientelaboral@poderjudicial.go.cr" TargetMode="External"/><Relationship Id="rId23" Type="http://schemas.openxmlformats.org/officeDocument/2006/relationships/hyperlink" Target="mailto:ambientelaboral@poderjudicial.go.cr" TargetMode="External"/><Relationship Id="rId28" Type="http://schemas.openxmlformats.org/officeDocument/2006/relationships/hyperlink" Target="https://ghambientelaboral.poder-judicial.go.cr/index.php/documentos" TargetMode="External"/><Relationship Id="rId10" Type="http://schemas.openxmlformats.org/officeDocument/2006/relationships/hyperlink" Target="mailto:ambientelaboral@poderjudicial.go.cr" TargetMode="External"/><Relationship Id="rId19" Type="http://schemas.openxmlformats.org/officeDocument/2006/relationships/hyperlink" Target="mailto:ambientelaboral@poderjudicial.go.cr"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mbientelaboral@poderjudicial.go.cr" TargetMode="External"/><Relationship Id="rId14" Type="http://schemas.openxmlformats.org/officeDocument/2006/relationships/hyperlink" Target="mailto:ambientelaboral@poderjudicial.go.cr" TargetMode="External"/><Relationship Id="rId22" Type="http://schemas.openxmlformats.org/officeDocument/2006/relationships/hyperlink" Target="https://ghambientelaboral.poder-judicial.go.cr/index.php/documentos" TargetMode="External"/><Relationship Id="rId27" Type="http://schemas.openxmlformats.org/officeDocument/2006/relationships/hyperlink" Target="mailto:ambientelaboral@poderjudicial.go.cr"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3218</Words>
  <Characters>17702</Characters>
  <Application>Microsoft Office Word</Application>
  <DocSecurity>0</DocSecurity>
  <Lines>147</Lines>
  <Paragraphs>41</Paragraphs>
  <ScaleCrop>false</ScaleCrop>
  <Company/>
  <LinksUpToDate>false</LinksUpToDate>
  <CharactersWithSpaces>20879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Mireya Castillo Vega</dc:creator>
  <cp:keywords/>
  <dc:description/>
  <cp:lastModifiedBy>Mireya Castillo Vega</cp:lastModifiedBy>
  <cp:revision>5</cp:revision>
  <dcterms:created xsi:type="dcterms:W3CDTF">2022-04-21T17:34:00Z</dcterms:created>
  <dcterms:modified xsi:type="dcterms:W3CDTF">2022-04-21T18:55:00Z</dcterms:modified>
</cp:coreProperties>
</file>